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19" w:rsidRPr="00350408" w:rsidRDefault="00CD2F19" w:rsidP="00CD2F1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</w:t>
      </w:r>
    </w:p>
    <w:p w:rsidR="00CD2F19" w:rsidRPr="00350408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79A8" w:rsidRPr="00350408" w:rsidRDefault="005379A8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0408">
        <w:rPr>
          <w:rFonts w:ascii="Times New Roman" w:eastAsia="Times New Roman" w:hAnsi="Times New Roman"/>
          <w:sz w:val="28"/>
          <w:szCs w:val="28"/>
          <w:lang w:eastAsia="ru-RU"/>
        </w:rPr>
        <w:t>Палата имущественных и земельных отношений Апастовского муниципального района Республики Татарстан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</w:t>
      </w:r>
      <w:r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0B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D2F19"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октября по 1 ноября 202</w:t>
      </w:r>
      <w:r w:rsidR="00C6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2F19"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проекта </w:t>
      </w:r>
      <w:r w:rsidR="00CF50EC" w:rsidRPr="00585AA3">
        <w:rPr>
          <w:rFonts w:ascii="Times New Roman" w:hAnsi="Times New Roman"/>
          <w:sz w:val="26"/>
          <w:szCs w:val="26"/>
        </w:rPr>
        <w:t>Программ</w:t>
      </w:r>
      <w:r w:rsidR="001C05E1" w:rsidRPr="001C05E1">
        <w:rPr>
          <w:rFonts w:ascii="Times New Roman" w:hAnsi="Times New Roman"/>
          <w:sz w:val="26"/>
          <w:szCs w:val="26"/>
        </w:rPr>
        <w:t>ы</w:t>
      </w:r>
      <w:bookmarkStart w:id="0" w:name="_GoBack"/>
      <w:bookmarkEnd w:id="0"/>
      <w:r w:rsidR="00CF50EC" w:rsidRPr="00585AA3">
        <w:rPr>
          <w:rFonts w:ascii="Times New Roman" w:hAnsi="Times New Roman"/>
          <w:sz w:val="26"/>
          <w:szCs w:val="26"/>
        </w:rPr>
        <w:t xml:space="preserve"> профилактики рисков причинения вреда охраняемым законом ценностям </w:t>
      </w:r>
      <w:r w:rsidR="00CF50EC">
        <w:rPr>
          <w:rFonts w:ascii="Times New Roman" w:hAnsi="Times New Roman"/>
          <w:sz w:val="26"/>
          <w:szCs w:val="26"/>
        </w:rPr>
        <w:t>по муниципальному земельному контролю</w:t>
      </w:r>
      <w:r w:rsidR="00CF50EC" w:rsidRPr="00585AA3">
        <w:rPr>
          <w:rFonts w:ascii="Times New Roman" w:hAnsi="Times New Roman"/>
          <w:sz w:val="26"/>
          <w:szCs w:val="26"/>
        </w:rPr>
        <w:t xml:space="preserve">, </w:t>
      </w:r>
      <w:r w:rsidR="00CF50EC" w:rsidRPr="00585AA3">
        <w:rPr>
          <w:rFonts w:ascii="Times New Roman" w:eastAsia="Times New Roman" w:hAnsi="Times New Roman"/>
          <w:sz w:val="26"/>
          <w:szCs w:val="26"/>
          <w:lang w:eastAsia="ru-RU"/>
        </w:rPr>
        <w:t>осуществляемо</w:t>
      </w:r>
      <w:r w:rsidR="00CF50EC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CF50EC" w:rsidRPr="00585A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50EC">
        <w:rPr>
          <w:rFonts w:ascii="Times New Roman" w:eastAsia="Times New Roman" w:hAnsi="Times New Roman"/>
          <w:sz w:val="26"/>
          <w:szCs w:val="26"/>
          <w:lang w:eastAsia="ru-RU"/>
        </w:rPr>
        <w:t>на территории муниципального образования «Поселок городского типа Апастово»</w:t>
      </w:r>
      <w:r w:rsidR="00CF50EC" w:rsidRPr="00585AA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50EC">
        <w:rPr>
          <w:rFonts w:ascii="Times New Roman" w:hAnsi="Times New Roman"/>
          <w:sz w:val="26"/>
          <w:szCs w:val="26"/>
        </w:rPr>
        <w:t>на 202</w:t>
      </w:r>
      <w:r w:rsidR="00C66EB5">
        <w:rPr>
          <w:rFonts w:ascii="Times New Roman" w:hAnsi="Times New Roman"/>
          <w:sz w:val="26"/>
          <w:szCs w:val="26"/>
        </w:rPr>
        <w:t>3</w:t>
      </w:r>
      <w:r w:rsidR="00CF50EC">
        <w:rPr>
          <w:rFonts w:ascii="Times New Roman" w:hAnsi="Times New Roman"/>
          <w:sz w:val="26"/>
          <w:szCs w:val="26"/>
        </w:rPr>
        <w:t xml:space="preserve"> год</w:t>
      </w:r>
    </w:p>
    <w:p w:rsidR="005379A8" w:rsidRPr="00350408" w:rsidRDefault="00CD2F19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</w:t>
      </w:r>
      <w:r w:rsidR="005379A8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Апастовского муниципального района</w:t>
      </w:r>
    </w:p>
    <w:p w:rsidR="00CD2F19" w:rsidRPr="00286D5D" w:rsidRDefault="005379A8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286D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https://apastovo.tatarstan.ru/municipalniy_kontrol_amr.htm</w:t>
        </w:r>
      </w:hyperlink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«Программа профилактики рисков»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C6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422350, Республика Татарстан, Апастовский район,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Апастово, ул. Советская, д. 2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D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sz w:val="28"/>
          <w:szCs w:val="28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286D5D" w:rsidRPr="00286D5D">
          <w:rPr>
            <w:rStyle w:val="a3"/>
            <w:sz w:val="28"/>
            <w:szCs w:val="28"/>
          </w:rPr>
          <w:t>Shakirova.Elmira@tatar.ru</w:t>
        </w:r>
      </w:hyperlink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ноября по 1 декабря 202</w:t>
      </w:r>
      <w:r w:rsidR="00C6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572" w:rsidRDefault="001C05E1"/>
    <w:sectPr w:rsidR="00C0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9"/>
    <w:rsid w:val="000B42A0"/>
    <w:rsid w:val="001C05E1"/>
    <w:rsid w:val="00286D5D"/>
    <w:rsid w:val="00350408"/>
    <w:rsid w:val="005379A8"/>
    <w:rsid w:val="00691048"/>
    <w:rsid w:val="007E6266"/>
    <w:rsid w:val="00C66EB5"/>
    <w:rsid w:val="00CD2F19"/>
    <w:rsid w:val="00CF50EC"/>
    <w:rsid w:val="00D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0907"/>
  <w15:docId w15:val="{9BC4FE51-9628-48EB-9099-50EDBD2C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ova.Elmira@tatar.ru" TargetMode="External"/><Relationship Id="rId4" Type="http://schemas.openxmlformats.org/officeDocument/2006/relationships/hyperlink" Target="https://apastovo.tatarstan.ru/municipalniy_kontrol_am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Bigboss</cp:lastModifiedBy>
  <cp:revision>3</cp:revision>
  <dcterms:created xsi:type="dcterms:W3CDTF">2022-09-19T07:08:00Z</dcterms:created>
  <dcterms:modified xsi:type="dcterms:W3CDTF">2022-09-20T10:46:00Z</dcterms:modified>
</cp:coreProperties>
</file>