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B41" w:rsidRDefault="00BC1B41" w:rsidP="00BC1B41">
      <w:pPr>
        <w:keepNext/>
        <w:spacing w:after="0" w:line="22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Л А Н</w:t>
      </w:r>
    </w:p>
    <w:p w:rsidR="00BC1B41" w:rsidRDefault="00BC1B41" w:rsidP="00BC1B41">
      <w:pPr>
        <w:spacing w:after="0" w:line="22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на июнь 2015 года </w:t>
      </w:r>
    </w:p>
    <w:p w:rsidR="00BC1B41" w:rsidRDefault="00BC1B41" w:rsidP="00BC1B41">
      <w:pPr>
        <w:spacing w:after="0" w:line="2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Апастовском муниципальном районе  Республики Татарстан </w:t>
      </w:r>
    </w:p>
    <w:tbl>
      <w:tblPr>
        <w:tblStyle w:val="a3"/>
        <w:tblW w:w="10635" w:type="dxa"/>
        <w:tblInd w:w="-1048" w:type="dxa"/>
        <w:tblLayout w:type="fixed"/>
        <w:tblLook w:val="04A0"/>
      </w:tblPr>
      <w:tblGrid>
        <w:gridCol w:w="1850"/>
        <w:gridCol w:w="5381"/>
        <w:gridCol w:w="3404"/>
      </w:tblGrid>
      <w:tr w:rsidR="00BC1B41" w:rsidTr="00BC1B41"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keepNext/>
              <w:spacing w:line="220" w:lineRule="exac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вопроса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BC1B41" w:rsidRDefault="00BC1B4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</w:t>
            </w:r>
          </w:p>
        </w:tc>
      </w:tr>
      <w:tr w:rsidR="00BC1B41" w:rsidTr="00BC1B41">
        <w:tc>
          <w:tcPr>
            <w:tcW w:w="10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1" w:rsidRDefault="00BC1B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41" w:rsidRDefault="00BC1B41">
            <w:pPr>
              <w:keepNext/>
              <w:spacing w:line="220" w:lineRule="exact"/>
              <w:ind w:left="1452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Заседания представительных органов АМР</w:t>
            </w:r>
          </w:p>
          <w:p w:rsidR="00BC1B41" w:rsidRDefault="00BC1B41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41" w:rsidTr="00BC1B41">
        <w:trPr>
          <w:trHeight w:val="877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1" w:rsidRDefault="00BC1B4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41" w:rsidTr="00BC1B41">
        <w:tc>
          <w:tcPr>
            <w:tcW w:w="10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1" w:rsidRDefault="00BC1B41">
            <w:pPr>
              <w:spacing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41" w:rsidRDefault="00BC1B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Совещания</w:t>
            </w:r>
          </w:p>
          <w:p w:rsidR="00BC1B41" w:rsidRDefault="00BC1B41">
            <w:pPr>
              <w:spacing w:line="1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41" w:rsidTr="00BC1B41">
        <w:trPr>
          <w:trHeight w:val="7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13,20,27 июня</w:t>
            </w:r>
          </w:p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с руководителями органов исполнительной власти, органов МСУ, федеральных и территориальных структур, работающих на территории района, активом.</w:t>
            </w:r>
          </w:p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Хантимиров Л.Т. – руководитель аппарата Совета Апастовского муниципального района  </w:t>
            </w:r>
          </w:p>
        </w:tc>
      </w:tr>
      <w:tr w:rsidR="00BC1B41" w:rsidTr="00BC1B41">
        <w:trPr>
          <w:trHeight w:val="7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будням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при главе Апастовского муниципального района  с заместителями.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1" w:rsidRDefault="00BC1B4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41" w:rsidTr="00BC1B41">
        <w:trPr>
          <w:trHeight w:val="7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будням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при руководителе исполкома Апастовского муниципального района  с заместителями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Хисамутдинов Р.Ф. руководитель исполкома Апастовского муниципального района  </w:t>
            </w:r>
          </w:p>
        </w:tc>
      </w:tr>
      <w:tr w:rsidR="00BC1B41" w:rsidTr="00BC1B41">
        <w:trPr>
          <w:trHeight w:val="7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 по вторникам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с руководителями клубных учреждений культуры.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Шакиров Р.Г. – начальник отдела культуры исполкома Апастовского муниципального района  </w:t>
            </w:r>
          </w:p>
        </w:tc>
      </w:tr>
      <w:tr w:rsidR="00BC1B41" w:rsidTr="00BC1B41">
        <w:trPr>
          <w:trHeight w:val="7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месяц по средам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совещания с руководителями образовательных учреждений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Ахметшин Р.Р. – начальник отдела образования исполкома Апастовского муниципального района  </w:t>
            </w:r>
          </w:p>
        </w:tc>
      </w:tr>
      <w:tr w:rsidR="00BC1B41" w:rsidTr="00BC1B41">
        <w:tc>
          <w:tcPr>
            <w:tcW w:w="10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1" w:rsidRDefault="00BC1B4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Заседания    комиссий</w:t>
            </w:r>
          </w:p>
          <w:p w:rsidR="00BC1B41" w:rsidRDefault="00BC1B41">
            <w:pPr>
              <w:spacing w:line="1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41" w:rsidTr="00BC1B41">
        <w:trPr>
          <w:trHeight w:val="877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 24 июня</w:t>
            </w:r>
          </w:p>
          <w:p w:rsidR="00BC1B41" w:rsidRDefault="00BC1B41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комиссии по делам несовершеннолетних и защите их прав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6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Мавлетова Г.Т. – заместитель Главы АМР.</w:t>
            </w:r>
          </w:p>
        </w:tc>
      </w:tr>
      <w:tr w:rsidR="00BC1B41" w:rsidTr="00BC1B41">
        <w:trPr>
          <w:trHeight w:val="877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09:30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Гилманов Б.Г - зам. РИК</w:t>
            </w:r>
          </w:p>
        </w:tc>
      </w:tr>
      <w:tr w:rsidR="00BC1B41" w:rsidTr="00BC1B41">
        <w:trPr>
          <w:trHeight w:val="877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 или по мере необходимости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антитеррористической комиссии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 – начальник общего отдела</w:t>
            </w:r>
          </w:p>
        </w:tc>
      </w:tr>
      <w:tr w:rsidR="00BC1B41" w:rsidTr="00BC1B41">
        <w:trPr>
          <w:trHeight w:val="877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раз в квартал или по мере необходимости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комиссии. 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Шакирова Э. Ф.</w:t>
            </w:r>
          </w:p>
        </w:tc>
      </w:tr>
      <w:tr w:rsidR="00BC1B41" w:rsidTr="00BC1B41">
        <w:trPr>
          <w:trHeight w:val="877"/>
        </w:trPr>
        <w:tc>
          <w:tcPr>
            <w:tcW w:w="10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1" w:rsidRDefault="00BC1B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41" w:rsidRDefault="00BC1B41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Участие в республиканских мероприятиях</w:t>
            </w:r>
          </w:p>
        </w:tc>
      </w:tr>
      <w:tr w:rsidR="00BC1B41" w:rsidTr="00BC1B41">
        <w:trPr>
          <w:trHeight w:val="684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Сабантуй в Мордовии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Гильманов Б.Г.</w:t>
            </w:r>
          </w:p>
        </w:tc>
      </w:tr>
      <w:tr w:rsidR="00BC1B41" w:rsidTr="00BC1B41">
        <w:tc>
          <w:tcPr>
            <w:tcW w:w="106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1" w:rsidRDefault="00BC1B4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1B41" w:rsidRDefault="00BC1B41">
            <w:pPr>
              <w:spacing w:line="22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Мероприятия в районе</w:t>
            </w:r>
          </w:p>
          <w:p w:rsidR="00BC1B41" w:rsidRDefault="00BC1B4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1B41" w:rsidTr="00BC1B41">
        <w:trPr>
          <w:trHeight w:val="509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5D584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 июня</w:t>
            </w:r>
          </w:p>
          <w:p w:rsidR="00BC1B41" w:rsidRDefault="00BC1B41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5D58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праздничных мероприятий посвященные ко дню Защиты детей. Территория Сабантуя.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5D58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Мавлетова Г.Т. – заместитель Главы АМР.</w:t>
            </w:r>
          </w:p>
        </w:tc>
      </w:tr>
      <w:tr w:rsidR="005D5847" w:rsidTr="00BC1B41">
        <w:trPr>
          <w:trHeight w:val="509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847" w:rsidRDefault="005D5847" w:rsidP="005D584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6 июня</w:t>
            </w:r>
          </w:p>
          <w:p w:rsidR="005D5847" w:rsidRDefault="005D5847" w:rsidP="005D584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847" w:rsidRDefault="005D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«Сабантуй-2015»</w:t>
            </w:r>
            <w:r w:rsidR="000509CE">
              <w:rPr>
                <w:rFonts w:ascii="Times New Roman" w:hAnsi="Times New Roman" w:cs="Times New Roman"/>
                <w:sz w:val="24"/>
                <w:szCs w:val="24"/>
              </w:rPr>
              <w:t xml:space="preserve"> Апастовского муниципального района.  Площадь сабантуя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5847" w:rsidRDefault="005D584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Мавлетова Г.Т. – заместитель Главы АМР.</w:t>
            </w:r>
          </w:p>
        </w:tc>
      </w:tr>
      <w:tr w:rsidR="000509CE" w:rsidTr="00BC1B41">
        <w:trPr>
          <w:trHeight w:val="509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CE" w:rsidRDefault="000509CE" w:rsidP="009977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 июня</w:t>
            </w:r>
          </w:p>
          <w:p w:rsidR="000509CE" w:rsidRDefault="000509CE" w:rsidP="00997768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CE" w:rsidRDefault="000509CE" w:rsidP="000509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«Сабантуй-2015»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деревнях и села Апастовского муниципального района.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Площадь сабантуя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CE" w:rsidRDefault="000509CE" w:rsidP="0099776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Мавлетова Г.Т. – заместитель Главы АМР.</w:t>
            </w:r>
          </w:p>
        </w:tc>
      </w:tr>
      <w:tr w:rsidR="00BC1B41" w:rsidTr="00BC1B41">
        <w:trPr>
          <w:trHeight w:val="509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5D584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10 июня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5D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909">
              <w:rPr>
                <w:rFonts w:ascii="Times New Roman" w:eastAsia="Times New Roman" w:hAnsi="Times New Roman" w:cs="Times New Roman"/>
                <w:szCs w:val="24"/>
              </w:rPr>
              <w:t>Организация выставки посвященной ко дню принятия Декларации о государственном суверенитете Российской Федерации.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B41" w:rsidRDefault="000509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Ахманова Г. – директор Центральной библиотечной системы.</w:t>
            </w:r>
          </w:p>
        </w:tc>
      </w:tr>
      <w:tr w:rsidR="00BC1B41" w:rsidTr="00BC1B41">
        <w:trPr>
          <w:trHeight w:val="509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5D584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10 июня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Pr="005D5847" w:rsidRDefault="005D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7">
              <w:rPr>
                <w:rFonts w:ascii="Times New Roman" w:hAnsi="Times New Roman"/>
                <w:sz w:val="24"/>
                <w:szCs w:val="24"/>
                <w:lang w:val="tt-RU"/>
              </w:rPr>
              <w:t>Тематический вечер “Яшьлегеңдә ялгышма” со студентами Аграрного колледжа, в рамках месячника против наркомании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 Центральная библиотека.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5D5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Ахманова Г. – директор Центральной библиотечной системы.</w:t>
            </w:r>
          </w:p>
        </w:tc>
      </w:tr>
      <w:tr w:rsidR="00BC1B41" w:rsidTr="00BC1B41">
        <w:trPr>
          <w:trHeight w:val="509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5D5847">
            <w:pPr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11 июня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Pr="005D5847" w:rsidRDefault="005D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84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Книжные обзоры</w:t>
            </w:r>
            <w:bookmarkStart w:id="0" w:name="_GoBack"/>
            <w:bookmarkEnd w:id="0"/>
            <w:r w:rsidRPr="005D5847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ко Дню России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 xml:space="preserve"> Центральная библиотека.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B41" w:rsidRDefault="005D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Ахманова Г. – директор Центральной библиотечной системы.</w:t>
            </w:r>
          </w:p>
        </w:tc>
      </w:tr>
      <w:tr w:rsidR="000509CE" w:rsidTr="00BC1B41">
        <w:trPr>
          <w:trHeight w:val="509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CE" w:rsidRDefault="000509CE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22 июня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CE" w:rsidRDefault="000509CE" w:rsidP="000509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“День памяти и скорби”. </w:t>
            </w:r>
          </w:p>
          <w:p w:rsidR="000509CE" w:rsidRPr="005D5847" w:rsidRDefault="000509CE" w:rsidP="000509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Мемориальный комплекс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09CE" w:rsidRDefault="000509CE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Мавлетова Г.Т. – заместитель Главы АМР.</w:t>
            </w:r>
          </w:p>
        </w:tc>
      </w:tr>
      <w:tr w:rsidR="00BC1B41" w:rsidTr="00BC1B41">
        <w:trPr>
          <w:trHeight w:val="509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5D584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22-27 июня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Pr="005D5847" w:rsidRDefault="005D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7">
              <w:rPr>
                <w:rFonts w:ascii="Times New Roman" w:hAnsi="Times New Roman"/>
                <w:sz w:val="24"/>
                <w:szCs w:val="24"/>
                <w:lang w:val="tt-RU"/>
              </w:rPr>
              <w:t>“Халык хәтере мәңгелек” – обзор книжной выставки посвященной ко дню памяти и скорби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 Центральная библиотека.</w:t>
            </w:r>
          </w:p>
        </w:tc>
        <w:tc>
          <w:tcPr>
            <w:tcW w:w="34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B41" w:rsidRDefault="005D584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Ахманова Г. – директор Центральной библиотечной системы.</w:t>
            </w:r>
          </w:p>
        </w:tc>
      </w:tr>
      <w:tr w:rsidR="00BC1B41" w:rsidTr="00BC1B41">
        <w:trPr>
          <w:trHeight w:val="509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5D5847">
            <w:pPr>
              <w:spacing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Pr="005D5847" w:rsidRDefault="005D58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847">
              <w:rPr>
                <w:rFonts w:ascii="Times New Roman" w:hAnsi="Times New Roman"/>
                <w:sz w:val="24"/>
                <w:szCs w:val="24"/>
                <w:lang w:val="tt-RU"/>
              </w:rPr>
              <w:t>Книжный обзор  “Шагыйрәнең язмыш келәме” – 70 лет поэтессе Лене Шакирзяновой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. Центральная библиотека.</w:t>
            </w:r>
          </w:p>
        </w:tc>
        <w:tc>
          <w:tcPr>
            <w:tcW w:w="340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C1B41" w:rsidRDefault="00BC1B41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BC1B41" w:rsidTr="00BC1B41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5D584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июня</w:t>
            </w:r>
          </w:p>
          <w:p w:rsidR="00BC1B41" w:rsidRDefault="00BC1B41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14.00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«Я – гражданин России», «Мин - Татарстан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баласы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  вручение паспортов 14-летним подросткам с посещением музея совместно с сотрудниками музея, паспортного стола ОВД, с участием депутатов райсовета, представителями Совета и исполкома муниципального района.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B41" w:rsidRDefault="00BC1B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Хабибуллин Р.Р. Начальник отдела по делам молодежи и спорта Исполнительного комитета.</w:t>
            </w:r>
          </w:p>
        </w:tc>
      </w:tr>
      <w:tr w:rsidR="000509CE" w:rsidTr="00BC1B41">
        <w:trPr>
          <w:trHeight w:val="545"/>
        </w:trPr>
        <w:tc>
          <w:tcPr>
            <w:tcW w:w="1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CE" w:rsidRDefault="000509C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5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CE" w:rsidRPr="000509CE" w:rsidRDefault="000509CE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9CE">
              <w:rPr>
                <w:rFonts w:ascii="Times New Roman" w:hAnsi="Times New Roman" w:cs="Times New Roman"/>
                <w:sz w:val="24"/>
                <w:szCs w:val="24"/>
              </w:rPr>
              <w:t>Выездные концерты автоклуба «</w:t>
            </w:r>
            <w:proofErr w:type="spellStart"/>
            <w:r w:rsidRPr="000509CE">
              <w:rPr>
                <w:rFonts w:ascii="Times New Roman" w:hAnsi="Times New Roman" w:cs="Times New Roman"/>
                <w:sz w:val="24"/>
                <w:szCs w:val="24"/>
              </w:rPr>
              <w:t>Замандаш</w:t>
            </w:r>
            <w:proofErr w:type="spellEnd"/>
            <w:r w:rsidRPr="000509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9CE" w:rsidRDefault="000509C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</w:tbl>
    <w:p w:rsidR="001C6F1B" w:rsidRDefault="001C6F1B"/>
    <w:sectPr w:rsidR="001C6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C1B41"/>
    <w:rsid w:val="000509CE"/>
    <w:rsid w:val="001C6F1B"/>
    <w:rsid w:val="005D5847"/>
    <w:rsid w:val="00BC1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B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2015-06-11T09:12:00Z</dcterms:created>
  <dcterms:modified xsi:type="dcterms:W3CDTF">2015-06-11T09:55:00Z</dcterms:modified>
</cp:coreProperties>
</file>