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4" w:rsidRDefault="003250E8" w:rsidP="003250E8">
      <w:pPr>
        <w:tabs>
          <w:tab w:val="left" w:pos="6958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61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772274" w:rsidRPr="00411BCC" w:rsidTr="00C3560B">
        <w:tc>
          <w:tcPr>
            <w:tcW w:w="4961" w:type="dxa"/>
          </w:tcPr>
          <w:p w:rsidR="00694057" w:rsidRPr="00411BCC" w:rsidRDefault="00B03192" w:rsidP="00C3560B">
            <w:pPr>
              <w:tabs>
                <w:tab w:val="left" w:pos="6958"/>
                <w:tab w:val="right" w:pos="9921"/>
              </w:tabs>
            </w:pPr>
            <w:r w:rsidRPr="00411BCC">
              <w:t xml:space="preserve">          </w:t>
            </w:r>
            <w:r w:rsidR="00694057" w:rsidRPr="00411BCC">
              <w:t>«Утверждаю»</w:t>
            </w:r>
            <w:r w:rsidR="00694057" w:rsidRPr="00411BCC">
              <w:tab/>
              <w:t xml:space="preserve">                                                                                                                        </w:t>
            </w:r>
          </w:p>
          <w:p w:rsidR="00694057" w:rsidRPr="00411BCC" w:rsidRDefault="00543681" w:rsidP="00694057">
            <w:r w:rsidRPr="00411BCC">
              <w:t xml:space="preserve">Зам. </w:t>
            </w:r>
            <w:r w:rsidR="00B03192" w:rsidRPr="00411BCC">
              <w:t>п</w:t>
            </w:r>
            <w:r w:rsidRPr="00411BCC">
              <w:t xml:space="preserve">редседателя </w:t>
            </w:r>
            <w:r w:rsidR="00694057" w:rsidRPr="00411BCC">
              <w:t xml:space="preserve">Совета при Главе </w:t>
            </w:r>
          </w:p>
          <w:p w:rsidR="00694057" w:rsidRPr="00411BCC" w:rsidRDefault="00694057" w:rsidP="00694057">
            <w:r w:rsidRPr="00411BCC">
              <w:t>Апастовского муниципального</w:t>
            </w:r>
          </w:p>
          <w:p w:rsidR="00694057" w:rsidRPr="00411BCC" w:rsidRDefault="00694057" w:rsidP="00694057">
            <w:r w:rsidRPr="00411BCC">
              <w:t xml:space="preserve">района по противодействию коррупции    </w:t>
            </w:r>
          </w:p>
          <w:p w:rsidR="00694057" w:rsidRPr="00411BCC" w:rsidRDefault="00694057" w:rsidP="00694057">
            <w:r w:rsidRPr="00411BCC">
              <w:t xml:space="preserve">______________ </w:t>
            </w:r>
            <w:r w:rsidR="00543681" w:rsidRPr="00411BCC">
              <w:t xml:space="preserve">А.Э. </w:t>
            </w:r>
            <w:proofErr w:type="spellStart"/>
            <w:r w:rsidR="00543681" w:rsidRPr="00411BCC">
              <w:t>Сабирзянов</w:t>
            </w:r>
            <w:proofErr w:type="spellEnd"/>
          </w:p>
          <w:p w:rsidR="00694057" w:rsidRPr="00411BCC" w:rsidRDefault="0072466E" w:rsidP="00694057">
            <w:r w:rsidRPr="00411BCC">
              <w:t>«</w:t>
            </w:r>
            <w:r w:rsidR="00411BCC">
              <w:t xml:space="preserve">  </w:t>
            </w:r>
            <w:r w:rsidR="00694057" w:rsidRPr="00411BCC">
              <w:t>»</w:t>
            </w:r>
            <w:r w:rsidRPr="00411BCC">
              <w:t xml:space="preserve"> </w:t>
            </w:r>
            <w:r w:rsidR="00064F86" w:rsidRPr="00411BCC">
              <w:t xml:space="preserve"> </w:t>
            </w:r>
            <w:r w:rsidR="00543681" w:rsidRPr="00411BCC">
              <w:t>февраля</w:t>
            </w:r>
            <w:r w:rsidRPr="00411BCC">
              <w:t xml:space="preserve">  </w:t>
            </w:r>
            <w:r w:rsidR="00694057" w:rsidRPr="00411BCC">
              <w:t>201</w:t>
            </w:r>
            <w:r w:rsidR="00543681" w:rsidRPr="00411BCC">
              <w:t>4</w:t>
            </w:r>
            <w:r w:rsidRPr="00411BCC">
              <w:t xml:space="preserve"> </w:t>
            </w:r>
            <w:r w:rsidR="00694057" w:rsidRPr="00411BCC">
              <w:t>г</w:t>
            </w:r>
            <w:r w:rsidRPr="00411BCC">
              <w:t>ода</w:t>
            </w:r>
            <w:r w:rsidR="00694057" w:rsidRPr="00411BCC">
              <w:t xml:space="preserve">.                                           </w:t>
            </w:r>
          </w:p>
          <w:p w:rsidR="00694057" w:rsidRPr="00411BCC" w:rsidRDefault="00694057" w:rsidP="00C3560B">
            <w:pPr>
              <w:tabs>
                <w:tab w:val="left" w:pos="7970"/>
              </w:tabs>
              <w:jc w:val="right"/>
              <w:rPr>
                <w:b/>
              </w:rPr>
            </w:pPr>
            <w:r w:rsidRPr="00411BCC">
              <w:rPr>
                <w:b/>
              </w:rPr>
              <w:tab/>
              <w:t xml:space="preserve">Р.Н.  </w:t>
            </w:r>
            <w:proofErr w:type="spellStart"/>
            <w:r w:rsidRPr="00411BCC">
              <w:rPr>
                <w:b/>
              </w:rPr>
              <w:t>Загидуллин</w:t>
            </w:r>
            <w:proofErr w:type="spellEnd"/>
            <w:r w:rsidRPr="00411BCC">
              <w:rPr>
                <w:b/>
              </w:rPr>
              <w:t xml:space="preserve"> </w:t>
            </w:r>
          </w:p>
          <w:p w:rsidR="00772274" w:rsidRPr="00411BCC" w:rsidRDefault="00772274" w:rsidP="00C3560B">
            <w:pPr>
              <w:tabs>
                <w:tab w:val="left" w:pos="6958"/>
                <w:tab w:val="right" w:pos="9921"/>
              </w:tabs>
            </w:pPr>
          </w:p>
        </w:tc>
      </w:tr>
    </w:tbl>
    <w:p w:rsidR="00EC3887" w:rsidRPr="00411BCC" w:rsidRDefault="00EC3887" w:rsidP="00556F77">
      <w:pPr>
        <w:jc w:val="center"/>
      </w:pPr>
    </w:p>
    <w:p w:rsidR="00EC3887" w:rsidRPr="00411BCC" w:rsidRDefault="00EC3887" w:rsidP="00556F77">
      <w:pPr>
        <w:jc w:val="center"/>
      </w:pPr>
    </w:p>
    <w:p w:rsidR="00EC3887" w:rsidRPr="00411BCC" w:rsidRDefault="00EC3887" w:rsidP="00556F77">
      <w:pPr>
        <w:jc w:val="center"/>
      </w:pPr>
    </w:p>
    <w:p w:rsidR="00EC3887" w:rsidRPr="00411BCC" w:rsidRDefault="00EC3887" w:rsidP="00556F77">
      <w:pPr>
        <w:jc w:val="center"/>
        <w:rPr>
          <w:b/>
        </w:rPr>
      </w:pPr>
    </w:p>
    <w:p w:rsidR="00556F77" w:rsidRPr="00411BCC" w:rsidRDefault="00556F77" w:rsidP="00556F77">
      <w:pPr>
        <w:jc w:val="center"/>
        <w:rPr>
          <w:b/>
        </w:rPr>
      </w:pPr>
      <w:r w:rsidRPr="00411BCC">
        <w:rPr>
          <w:b/>
        </w:rPr>
        <w:t>ПРОТОКОЛ</w:t>
      </w:r>
      <w:r w:rsidR="00C473F8" w:rsidRPr="00411BCC">
        <w:rPr>
          <w:b/>
        </w:rPr>
        <w:t xml:space="preserve"> №</w:t>
      </w:r>
      <w:r w:rsidR="005F6F23" w:rsidRPr="00411BCC">
        <w:rPr>
          <w:b/>
        </w:rPr>
        <w:t xml:space="preserve"> </w:t>
      </w:r>
      <w:r w:rsidR="00543681" w:rsidRPr="00411BCC">
        <w:rPr>
          <w:b/>
        </w:rPr>
        <w:t>1</w:t>
      </w:r>
    </w:p>
    <w:p w:rsidR="00804FAE" w:rsidRPr="00411BCC" w:rsidRDefault="00804FAE" w:rsidP="00556F77">
      <w:pPr>
        <w:jc w:val="center"/>
        <w:rPr>
          <w:b/>
        </w:rPr>
      </w:pPr>
    </w:p>
    <w:p w:rsidR="009848B3" w:rsidRPr="00411BCC" w:rsidRDefault="003E49C6" w:rsidP="00556F77">
      <w:pPr>
        <w:jc w:val="center"/>
        <w:rPr>
          <w:b/>
        </w:rPr>
      </w:pPr>
      <w:r w:rsidRPr="00411BCC">
        <w:rPr>
          <w:b/>
        </w:rPr>
        <w:t>з</w:t>
      </w:r>
      <w:r w:rsidR="00556F77" w:rsidRPr="00411BCC">
        <w:rPr>
          <w:b/>
        </w:rPr>
        <w:t>аседания</w:t>
      </w:r>
      <w:r w:rsidR="00952DB0" w:rsidRPr="00411BCC">
        <w:rPr>
          <w:b/>
        </w:rPr>
        <w:t xml:space="preserve"> </w:t>
      </w:r>
      <w:r w:rsidR="009848B3" w:rsidRPr="00411BCC">
        <w:rPr>
          <w:b/>
        </w:rPr>
        <w:t xml:space="preserve">Совета при Главе Апастовского муниципального района </w:t>
      </w:r>
    </w:p>
    <w:p w:rsidR="00556F77" w:rsidRPr="00411BCC" w:rsidRDefault="009848B3" w:rsidP="00556F77">
      <w:pPr>
        <w:jc w:val="center"/>
        <w:rPr>
          <w:b/>
        </w:rPr>
      </w:pPr>
      <w:r w:rsidRPr="00411BCC">
        <w:rPr>
          <w:b/>
        </w:rPr>
        <w:t>по противодействию коррупции</w:t>
      </w:r>
    </w:p>
    <w:p w:rsidR="00EC3887" w:rsidRPr="00411BCC" w:rsidRDefault="00EC3887" w:rsidP="00556F77">
      <w:pPr>
        <w:jc w:val="center"/>
        <w:rPr>
          <w:b/>
        </w:rPr>
      </w:pPr>
    </w:p>
    <w:p w:rsidR="00EC3887" w:rsidRPr="00411BCC" w:rsidRDefault="00EC3887" w:rsidP="00EC3887">
      <w:pPr>
        <w:rPr>
          <w:b/>
        </w:rPr>
      </w:pPr>
    </w:p>
    <w:p w:rsidR="00EC3887" w:rsidRPr="00411BCC" w:rsidRDefault="00EC3887" w:rsidP="00EC3887">
      <w:pPr>
        <w:rPr>
          <w:b/>
        </w:rPr>
      </w:pPr>
    </w:p>
    <w:p w:rsidR="00EC3887" w:rsidRPr="00411BCC" w:rsidRDefault="00543681" w:rsidP="00064F86">
      <w:pPr>
        <w:rPr>
          <w:b/>
        </w:rPr>
      </w:pPr>
      <w:r w:rsidRPr="00411BCC">
        <w:rPr>
          <w:b/>
        </w:rPr>
        <w:t>25 февраля</w:t>
      </w:r>
      <w:r w:rsidR="008C1597" w:rsidRPr="00411BCC">
        <w:rPr>
          <w:b/>
        </w:rPr>
        <w:t xml:space="preserve"> </w:t>
      </w:r>
      <w:r w:rsidR="00980260" w:rsidRPr="00411BCC">
        <w:rPr>
          <w:b/>
        </w:rPr>
        <w:t xml:space="preserve"> </w:t>
      </w:r>
      <w:r w:rsidR="00F27D03" w:rsidRPr="00411BCC">
        <w:rPr>
          <w:b/>
        </w:rPr>
        <w:t xml:space="preserve"> 20</w:t>
      </w:r>
      <w:r w:rsidR="00980260" w:rsidRPr="00411BCC">
        <w:rPr>
          <w:b/>
        </w:rPr>
        <w:t>1</w:t>
      </w:r>
      <w:r w:rsidRPr="00411BCC">
        <w:rPr>
          <w:b/>
        </w:rPr>
        <w:t>4</w:t>
      </w:r>
      <w:r w:rsidR="00556F77" w:rsidRPr="00411BCC">
        <w:rPr>
          <w:b/>
        </w:rPr>
        <w:t xml:space="preserve"> года</w:t>
      </w:r>
      <w:r w:rsidR="00064F86" w:rsidRPr="00411BCC">
        <w:rPr>
          <w:b/>
        </w:rPr>
        <w:t xml:space="preserve"> </w:t>
      </w:r>
      <w:r w:rsidR="001F2C39">
        <w:rPr>
          <w:b/>
        </w:rPr>
        <w:t xml:space="preserve">                                                                                       </w:t>
      </w:r>
      <w:proofErr w:type="spellStart"/>
      <w:r w:rsidR="00064F86" w:rsidRPr="00411BCC">
        <w:rPr>
          <w:b/>
        </w:rPr>
        <w:t>пгт</w:t>
      </w:r>
      <w:proofErr w:type="spellEnd"/>
      <w:r w:rsidR="00064F86" w:rsidRPr="00411BCC">
        <w:rPr>
          <w:b/>
        </w:rPr>
        <w:t>. Апастово</w:t>
      </w:r>
      <w:r w:rsidR="005F6F23" w:rsidRPr="00411BCC">
        <w:rPr>
          <w:b/>
        </w:rPr>
        <w:t xml:space="preserve">                                                             </w:t>
      </w:r>
      <w:r w:rsidR="00064F86" w:rsidRPr="00411BCC">
        <w:rPr>
          <w:b/>
        </w:rPr>
        <w:t xml:space="preserve">                                    </w:t>
      </w:r>
      <w:r w:rsidR="005F6F23" w:rsidRPr="00411BCC">
        <w:rPr>
          <w:b/>
        </w:rPr>
        <w:t xml:space="preserve">    </w:t>
      </w:r>
      <w:r w:rsidRPr="00411BCC">
        <w:rPr>
          <w:b/>
        </w:rPr>
        <w:t xml:space="preserve">9 </w:t>
      </w:r>
      <w:r w:rsidR="00EC3887" w:rsidRPr="00411BCC">
        <w:rPr>
          <w:b/>
        </w:rPr>
        <w:t xml:space="preserve"> часов</w:t>
      </w:r>
      <w:r w:rsidRPr="00411BCC">
        <w:rPr>
          <w:b/>
        </w:rPr>
        <w:t xml:space="preserve"> </w:t>
      </w:r>
    </w:p>
    <w:p w:rsidR="00064F86" w:rsidRPr="00411BCC" w:rsidRDefault="00F268F4" w:rsidP="00064F86">
      <w:pPr>
        <w:jc w:val="both"/>
        <w:rPr>
          <w:b/>
        </w:rPr>
      </w:pPr>
      <w:r w:rsidRPr="00411BCC">
        <w:rPr>
          <w:b/>
        </w:rPr>
        <w:t>Малый з</w:t>
      </w:r>
      <w:r w:rsidR="00064F86" w:rsidRPr="00411BCC">
        <w:rPr>
          <w:b/>
        </w:rPr>
        <w:t xml:space="preserve">ал заседаний Совета и </w:t>
      </w:r>
    </w:p>
    <w:p w:rsidR="00EC3887" w:rsidRPr="00411BCC" w:rsidRDefault="00064F86" w:rsidP="00064F86">
      <w:pPr>
        <w:jc w:val="both"/>
        <w:rPr>
          <w:b/>
        </w:rPr>
      </w:pPr>
      <w:r w:rsidRPr="00411BCC">
        <w:rPr>
          <w:b/>
        </w:rPr>
        <w:t>Исполнительного комитета</w:t>
      </w:r>
    </w:p>
    <w:p w:rsidR="007D36F2" w:rsidRPr="00411BCC" w:rsidRDefault="007D36F2" w:rsidP="00556F77">
      <w:pPr>
        <w:ind w:firstLine="1080"/>
        <w:jc w:val="both"/>
        <w:rPr>
          <w:b/>
        </w:rPr>
      </w:pPr>
    </w:p>
    <w:p w:rsidR="007D36F2" w:rsidRPr="00411BCC" w:rsidRDefault="007D36F2" w:rsidP="00694057">
      <w:pPr>
        <w:ind w:firstLine="708"/>
        <w:jc w:val="both"/>
        <w:rPr>
          <w:b/>
        </w:rPr>
      </w:pPr>
      <w:r w:rsidRPr="00411BCC">
        <w:rPr>
          <w:b/>
        </w:rPr>
        <w:t>Председательствовал:</w:t>
      </w:r>
    </w:p>
    <w:p w:rsidR="007D36F2" w:rsidRPr="00411BCC" w:rsidRDefault="00543681" w:rsidP="00694057">
      <w:pPr>
        <w:ind w:firstLine="708"/>
        <w:jc w:val="both"/>
      </w:pPr>
      <w:r w:rsidRPr="00411BCC">
        <w:t>Зам. председателя</w:t>
      </w:r>
      <w:r w:rsidR="007D36F2" w:rsidRPr="00411BCC">
        <w:t xml:space="preserve"> Совета </w:t>
      </w:r>
      <w:r w:rsidR="00B03192" w:rsidRPr="00411BCC">
        <w:t xml:space="preserve">при Главе Апастовского муниципального района </w:t>
      </w:r>
      <w:proofErr w:type="gramStart"/>
      <w:r w:rsidR="007D36F2" w:rsidRPr="00411BCC">
        <w:t>по</w:t>
      </w:r>
      <w:proofErr w:type="gramEnd"/>
      <w:r w:rsidR="007D36F2" w:rsidRPr="00411BCC">
        <w:t xml:space="preserve"> противоде</w:t>
      </w:r>
      <w:r w:rsidRPr="00411BCC">
        <w:t xml:space="preserve">йствию коррупции  А.Э. </w:t>
      </w:r>
      <w:proofErr w:type="spellStart"/>
      <w:r w:rsidRPr="00411BCC">
        <w:t>Сабирзянов</w:t>
      </w:r>
      <w:proofErr w:type="spellEnd"/>
    </w:p>
    <w:p w:rsidR="007D36F2" w:rsidRPr="00411BCC" w:rsidRDefault="007D36F2" w:rsidP="00556F77">
      <w:pPr>
        <w:ind w:firstLine="1080"/>
        <w:jc w:val="both"/>
        <w:rPr>
          <w:b/>
        </w:rPr>
      </w:pPr>
    </w:p>
    <w:p w:rsidR="007B0C24" w:rsidRPr="00411BCC" w:rsidRDefault="00556F77" w:rsidP="00694057">
      <w:pPr>
        <w:ind w:firstLine="708"/>
        <w:jc w:val="both"/>
        <w:rPr>
          <w:b/>
        </w:rPr>
      </w:pPr>
      <w:r w:rsidRPr="00411BCC">
        <w:rPr>
          <w:b/>
        </w:rPr>
        <w:t>Присутствовали</w:t>
      </w:r>
      <w:r w:rsidR="007D36F2" w:rsidRPr="00411BCC">
        <w:rPr>
          <w:b/>
        </w:rPr>
        <w:t>:</w:t>
      </w:r>
      <w:r w:rsidR="007B0C24" w:rsidRPr="00411BCC">
        <w:rPr>
          <w:b/>
        </w:rPr>
        <w:t xml:space="preserve"> </w:t>
      </w:r>
    </w:p>
    <w:p w:rsidR="009848B3" w:rsidRPr="00411BCC" w:rsidRDefault="007D36F2" w:rsidP="00694057">
      <w:pPr>
        <w:ind w:firstLine="708"/>
        <w:jc w:val="both"/>
      </w:pPr>
      <w:proofErr w:type="spellStart"/>
      <w:r w:rsidRPr="00411BCC">
        <w:t>Фахрутдинов</w:t>
      </w:r>
      <w:proofErr w:type="spellEnd"/>
      <w:r w:rsidRPr="00411BCC">
        <w:t xml:space="preserve"> И.В. </w:t>
      </w:r>
      <w:r w:rsidR="009848B3" w:rsidRPr="00411BCC">
        <w:t xml:space="preserve"> – </w:t>
      </w:r>
      <w:r w:rsidRPr="00411BCC">
        <w:t>Помощник Главы муниципального района по вопросам противодействия коррупции</w:t>
      </w:r>
      <w:r w:rsidR="005425B9" w:rsidRPr="00411BCC">
        <w:t>, секретарь Совета.</w:t>
      </w:r>
    </w:p>
    <w:p w:rsidR="009848B3" w:rsidRPr="00411BCC" w:rsidRDefault="009848B3" w:rsidP="00694057">
      <w:pPr>
        <w:ind w:firstLine="708"/>
        <w:jc w:val="both"/>
        <w:rPr>
          <w:u w:val="single"/>
        </w:rPr>
      </w:pPr>
      <w:r w:rsidRPr="00411BCC">
        <w:rPr>
          <w:b/>
          <w:u w:val="single"/>
        </w:rPr>
        <w:t>Члены Совета</w:t>
      </w:r>
      <w:r w:rsidRPr="00411BCC">
        <w:rPr>
          <w:u w:val="single"/>
        </w:rPr>
        <w:t>:</w:t>
      </w:r>
    </w:p>
    <w:p w:rsidR="007D36F2" w:rsidRPr="00411BCC" w:rsidRDefault="008413EC" w:rsidP="00694057">
      <w:pPr>
        <w:ind w:firstLine="708"/>
        <w:jc w:val="both"/>
        <w:rPr>
          <w:color w:val="000000"/>
          <w:spacing w:val="-7"/>
        </w:rPr>
      </w:pPr>
      <w:proofErr w:type="spellStart"/>
      <w:r w:rsidRPr="00411BCC">
        <w:rPr>
          <w:color w:val="000000"/>
          <w:spacing w:val="-7"/>
        </w:rPr>
        <w:t>Зайнуллина</w:t>
      </w:r>
      <w:proofErr w:type="spellEnd"/>
      <w:r w:rsidRPr="00411BCC">
        <w:rPr>
          <w:color w:val="000000"/>
          <w:spacing w:val="-7"/>
        </w:rPr>
        <w:t xml:space="preserve"> Л.Ф. – </w:t>
      </w:r>
      <w:r w:rsidR="005425B9" w:rsidRPr="00411BCC">
        <w:rPr>
          <w:color w:val="000000"/>
          <w:spacing w:val="-7"/>
        </w:rPr>
        <w:t xml:space="preserve">   </w:t>
      </w:r>
      <w:r w:rsidRPr="00411BCC">
        <w:rPr>
          <w:color w:val="000000"/>
          <w:spacing w:val="-7"/>
        </w:rPr>
        <w:t>индивидуальный предприниматель</w:t>
      </w:r>
      <w:r w:rsidR="005425B9" w:rsidRPr="00411BCC">
        <w:rPr>
          <w:color w:val="000000"/>
          <w:spacing w:val="-7"/>
        </w:rPr>
        <w:t>;</w:t>
      </w:r>
      <w:r w:rsidRPr="00411BCC">
        <w:rPr>
          <w:color w:val="000000"/>
          <w:spacing w:val="-7"/>
        </w:rPr>
        <w:t xml:space="preserve"> </w:t>
      </w:r>
    </w:p>
    <w:p w:rsidR="009848B3" w:rsidRPr="00411BCC" w:rsidRDefault="007D36F2" w:rsidP="00694057">
      <w:pPr>
        <w:ind w:firstLine="708"/>
        <w:jc w:val="both"/>
        <w:rPr>
          <w:color w:val="000000"/>
          <w:spacing w:val="-7"/>
        </w:rPr>
      </w:pPr>
      <w:proofErr w:type="spellStart"/>
      <w:r w:rsidRPr="00411BCC">
        <w:rPr>
          <w:color w:val="000000"/>
          <w:spacing w:val="-7"/>
        </w:rPr>
        <w:t>Хилавиева</w:t>
      </w:r>
      <w:proofErr w:type="spellEnd"/>
      <w:r w:rsidRPr="00411BCC">
        <w:rPr>
          <w:color w:val="000000"/>
          <w:spacing w:val="-7"/>
        </w:rPr>
        <w:t xml:space="preserve"> Г.Г.</w:t>
      </w:r>
      <w:r w:rsidR="009848B3" w:rsidRPr="00411BCC">
        <w:t xml:space="preserve"> </w:t>
      </w:r>
      <w:r w:rsidR="001D5A2D" w:rsidRPr="00411BCC">
        <w:t xml:space="preserve">  </w:t>
      </w:r>
      <w:r w:rsidR="009848B3" w:rsidRPr="00411BCC">
        <w:t>–</w:t>
      </w:r>
      <w:r w:rsidR="001D5A2D" w:rsidRPr="00411BCC">
        <w:t xml:space="preserve">  </w:t>
      </w:r>
      <w:r w:rsidR="005425B9" w:rsidRPr="00411BCC">
        <w:t xml:space="preserve">  г</w:t>
      </w:r>
      <w:r w:rsidRPr="00411BCC">
        <w:t>лавный редактор газеты «Йолдыз»</w:t>
      </w:r>
      <w:r w:rsidR="009848B3" w:rsidRPr="00411BCC">
        <w:t>;</w:t>
      </w:r>
    </w:p>
    <w:p w:rsidR="00A517C3" w:rsidRPr="00411BCC" w:rsidRDefault="009848B3" w:rsidP="00694057">
      <w:pPr>
        <w:ind w:firstLine="708"/>
        <w:jc w:val="both"/>
      </w:pPr>
      <w:proofErr w:type="spellStart"/>
      <w:r w:rsidRPr="00411BCC">
        <w:t>Нурмиева</w:t>
      </w:r>
      <w:proofErr w:type="spellEnd"/>
      <w:r w:rsidRPr="00411BCC">
        <w:t xml:space="preserve"> Р.В. – </w:t>
      </w:r>
      <w:r w:rsidR="005425B9" w:rsidRPr="00411BCC">
        <w:t xml:space="preserve">  </w:t>
      </w:r>
      <w:r w:rsidR="00543681" w:rsidRPr="00411BCC">
        <w:t>начальник организационного отдела Совета</w:t>
      </w:r>
      <w:r w:rsidR="00A517C3" w:rsidRPr="00411BCC">
        <w:t>;</w:t>
      </w:r>
    </w:p>
    <w:p w:rsidR="00A517C3" w:rsidRPr="00411BCC" w:rsidRDefault="00A517C3" w:rsidP="00694057">
      <w:pPr>
        <w:ind w:firstLine="708"/>
        <w:jc w:val="both"/>
      </w:pPr>
      <w:proofErr w:type="spellStart"/>
      <w:r w:rsidRPr="00411BCC">
        <w:t>Сунгатуллина</w:t>
      </w:r>
      <w:proofErr w:type="spellEnd"/>
      <w:r w:rsidRPr="00411BCC">
        <w:t xml:space="preserve"> Г.Р. – руководитель телекомпании «Апас хэбэрлэре»;</w:t>
      </w:r>
    </w:p>
    <w:p w:rsidR="00A517C3" w:rsidRPr="00411BCC" w:rsidRDefault="005F6F23" w:rsidP="00694057">
      <w:pPr>
        <w:ind w:firstLine="708"/>
        <w:jc w:val="both"/>
      </w:pPr>
      <w:proofErr w:type="spellStart"/>
      <w:r w:rsidRPr="00411BCC">
        <w:t>Ахметянов</w:t>
      </w:r>
      <w:proofErr w:type="spellEnd"/>
      <w:r w:rsidRPr="00411BCC">
        <w:t xml:space="preserve"> Л.А.</w:t>
      </w:r>
      <w:r w:rsidR="00A517C3" w:rsidRPr="00411BCC">
        <w:t xml:space="preserve"> – </w:t>
      </w:r>
      <w:r w:rsidR="005425B9" w:rsidRPr="00411BCC">
        <w:t xml:space="preserve">      г</w:t>
      </w:r>
      <w:r w:rsidR="00A517C3" w:rsidRPr="00411BCC">
        <w:t>лавный врач Апастовской центральной районной больницы;</w:t>
      </w:r>
    </w:p>
    <w:p w:rsidR="007D36F2" w:rsidRPr="00411BCC" w:rsidRDefault="00064F86" w:rsidP="00694057">
      <w:pPr>
        <w:ind w:firstLine="708"/>
        <w:jc w:val="both"/>
      </w:pPr>
      <w:proofErr w:type="spellStart"/>
      <w:r w:rsidRPr="00411BCC">
        <w:t>Хантимеров</w:t>
      </w:r>
      <w:proofErr w:type="spellEnd"/>
      <w:r w:rsidRPr="00411BCC">
        <w:t xml:space="preserve"> Л.Т</w:t>
      </w:r>
      <w:r w:rsidR="007D36F2" w:rsidRPr="00411BCC">
        <w:t xml:space="preserve">. – </w:t>
      </w:r>
      <w:r w:rsidR="00543681" w:rsidRPr="00411BCC">
        <w:t xml:space="preserve">руководитель </w:t>
      </w:r>
      <w:r w:rsidR="005F6F23" w:rsidRPr="00411BCC">
        <w:t xml:space="preserve"> аппарата Совета Апастовского муниципального района</w:t>
      </w:r>
      <w:r w:rsidR="007D36F2" w:rsidRPr="00411BCC">
        <w:t>;</w:t>
      </w:r>
    </w:p>
    <w:p w:rsidR="001D5A2D" w:rsidRPr="00411BCC" w:rsidRDefault="001D5A2D" w:rsidP="00694057">
      <w:pPr>
        <w:ind w:firstLine="708"/>
        <w:jc w:val="both"/>
      </w:pPr>
      <w:r w:rsidRPr="00411BCC">
        <w:t>Хабибуллин Р.З. –</w:t>
      </w:r>
      <w:r w:rsidR="005425B9" w:rsidRPr="00411BCC">
        <w:t xml:space="preserve">    </w:t>
      </w:r>
      <w:r w:rsidRPr="00411BCC">
        <w:t>начальник межмуниципального отдела МВД РФ «Апастовский».</w:t>
      </w:r>
    </w:p>
    <w:p w:rsidR="001D5A2D" w:rsidRPr="00411BCC" w:rsidRDefault="00B8304C" w:rsidP="00B8304C">
      <w:pPr>
        <w:jc w:val="both"/>
      </w:pPr>
      <w:r w:rsidRPr="00411BCC">
        <w:t xml:space="preserve">            </w:t>
      </w:r>
      <w:proofErr w:type="spellStart"/>
      <w:r w:rsidR="005F6F23" w:rsidRPr="00411BCC">
        <w:t>Гибадуллин</w:t>
      </w:r>
      <w:proofErr w:type="spellEnd"/>
      <w:r w:rsidR="005F6F23" w:rsidRPr="00411BCC">
        <w:t xml:space="preserve"> Р.Р.- </w:t>
      </w:r>
      <w:r w:rsidR="00064F86" w:rsidRPr="00411BCC">
        <w:t xml:space="preserve"> начальник </w:t>
      </w:r>
      <w:r w:rsidR="005F6F23" w:rsidRPr="00411BCC">
        <w:t>юридического отдела</w:t>
      </w:r>
      <w:r w:rsidRPr="00411BCC">
        <w:t xml:space="preserve"> Совета Апастовского муниципального района;</w:t>
      </w:r>
    </w:p>
    <w:p w:rsidR="00543681" w:rsidRPr="00411BCC" w:rsidRDefault="00543681" w:rsidP="00543681">
      <w:pPr>
        <w:ind w:firstLine="708"/>
        <w:jc w:val="both"/>
      </w:pPr>
      <w:proofErr w:type="spellStart"/>
      <w:r w:rsidRPr="00411BCC">
        <w:t>Зиганшина</w:t>
      </w:r>
      <w:proofErr w:type="spellEnd"/>
      <w:r w:rsidRPr="00411BCC">
        <w:t xml:space="preserve"> Н.Р.- председатель  Контрольно-счетной палаты Апастовского муниципального района;</w:t>
      </w:r>
    </w:p>
    <w:p w:rsidR="00543681" w:rsidRPr="00411BCC" w:rsidRDefault="00543681" w:rsidP="00543681">
      <w:pPr>
        <w:ind w:firstLine="708"/>
        <w:jc w:val="both"/>
      </w:pPr>
      <w:proofErr w:type="spellStart"/>
      <w:r w:rsidRPr="00411BCC">
        <w:t>Ахметшин</w:t>
      </w:r>
      <w:proofErr w:type="spellEnd"/>
      <w:r w:rsidRPr="00411BCC">
        <w:t xml:space="preserve"> Р.Р.- начальник отдела образования исполнительного комитета</w:t>
      </w:r>
    </w:p>
    <w:p w:rsidR="00B8304C" w:rsidRPr="00411BCC" w:rsidRDefault="00B8304C" w:rsidP="00064F86">
      <w:pPr>
        <w:jc w:val="both"/>
      </w:pPr>
      <w:r w:rsidRPr="00411BCC">
        <w:t xml:space="preserve">            </w:t>
      </w:r>
    </w:p>
    <w:p w:rsidR="00B8304C" w:rsidRPr="00411BCC" w:rsidRDefault="00B8304C" w:rsidP="00B8304C">
      <w:pPr>
        <w:jc w:val="both"/>
      </w:pPr>
    </w:p>
    <w:p w:rsidR="005425B9" w:rsidRPr="00411BCC" w:rsidRDefault="003E49C6" w:rsidP="00694057">
      <w:pPr>
        <w:ind w:firstLine="708"/>
        <w:jc w:val="both"/>
        <w:rPr>
          <w:i/>
        </w:rPr>
      </w:pPr>
      <w:r w:rsidRPr="00411BCC">
        <w:rPr>
          <w:i/>
        </w:rPr>
        <w:t>Кворум имеется.</w:t>
      </w:r>
    </w:p>
    <w:p w:rsidR="005425B9" w:rsidRPr="00411BCC" w:rsidRDefault="009E014F" w:rsidP="009E014F">
      <w:pPr>
        <w:ind w:firstLine="1080"/>
        <w:jc w:val="both"/>
        <w:rPr>
          <w:i/>
        </w:rPr>
      </w:pPr>
      <w:r w:rsidRPr="00411BCC">
        <w:rPr>
          <w:i/>
        </w:rPr>
        <w:t xml:space="preserve"> </w:t>
      </w:r>
    </w:p>
    <w:p w:rsidR="009E014F" w:rsidRPr="00411BCC" w:rsidRDefault="009E014F" w:rsidP="00694057">
      <w:pPr>
        <w:ind w:firstLine="708"/>
        <w:jc w:val="both"/>
        <w:rPr>
          <w:b/>
          <w:i/>
        </w:rPr>
      </w:pPr>
      <w:r w:rsidRPr="00411BCC">
        <w:rPr>
          <w:b/>
          <w:i/>
        </w:rPr>
        <w:t>Приглашенные:</w:t>
      </w:r>
    </w:p>
    <w:p w:rsidR="009E014F" w:rsidRPr="00411BCC" w:rsidRDefault="009E014F" w:rsidP="00694057">
      <w:pPr>
        <w:ind w:firstLine="708"/>
        <w:jc w:val="both"/>
      </w:pPr>
      <w:proofErr w:type="spellStart"/>
      <w:r w:rsidRPr="00411BCC">
        <w:lastRenderedPageBreak/>
        <w:t>Мавлетова</w:t>
      </w:r>
      <w:proofErr w:type="spellEnd"/>
      <w:r w:rsidRPr="00411BCC">
        <w:t xml:space="preserve"> Г.Т. – заместитель Главы Апастовского муниципального района, председатель комиссии по соблюдению требований к служебному поведению муниципальных служащих в Апастовском муниципальном районе;</w:t>
      </w:r>
    </w:p>
    <w:p w:rsidR="003E49C6" w:rsidRPr="00411BCC" w:rsidRDefault="001D5A2D" w:rsidP="00694057">
      <w:pPr>
        <w:ind w:firstLine="708"/>
        <w:jc w:val="both"/>
      </w:pPr>
      <w:r w:rsidRPr="00411BCC">
        <w:t xml:space="preserve">Хасанов А.М., Салахов Р.Р., </w:t>
      </w:r>
      <w:proofErr w:type="spellStart"/>
      <w:r w:rsidR="00064F86" w:rsidRPr="00411BCC">
        <w:t>Ногманов</w:t>
      </w:r>
      <w:proofErr w:type="spellEnd"/>
      <w:r w:rsidR="00064F86" w:rsidRPr="00411BCC">
        <w:t xml:space="preserve"> М.Р.</w:t>
      </w:r>
      <w:r w:rsidRPr="00411BCC">
        <w:t xml:space="preserve"> – заместители руководителя исполнительного комитета;</w:t>
      </w:r>
    </w:p>
    <w:p w:rsidR="001D5A2D" w:rsidRPr="00411BCC" w:rsidRDefault="001D5A2D" w:rsidP="00694057">
      <w:pPr>
        <w:ind w:firstLine="708"/>
        <w:jc w:val="both"/>
      </w:pPr>
      <w:proofErr w:type="spellStart"/>
      <w:r w:rsidRPr="00411BCC">
        <w:t>Имамутдинов</w:t>
      </w:r>
      <w:proofErr w:type="spellEnd"/>
      <w:r w:rsidRPr="00411BCC">
        <w:t xml:space="preserve"> Р.</w:t>
      </w:r>
      <w:r w:rsidR="00F5237C" w:rsidRPr="00411BCC">
        <w:t>Г.</w:t>
      </w:r>
      <w:r w:rsidRPr="00411BCC">
        <w:t xml:space="preserve"> – председатель финансово-бюджетной палаты.</w:t>
      </w:r>
    </w:p>
    <w:p w:rsidR="003114D4" w:rsidRPr="00411BCC" w:rsidRDefault="003114D4" w:rsidP="00694057">
      <w:pPr>
        <w:ind w:firstLine="708"/>
        <w:jc w:val="both"/>
        <w:rPr>
          <w:i/>
        </w:rPr>
      </w:pPr>
      <w:proofErr w:type="spellStart"/>
      <w:r w:rsidRPr="00411BCC">
        <w:t>Салахутдинов</w:t>
      </w:r>
      <w:proofErr w:type="spellEnd"/>
      <w:r w:rsidRPr="00411BCC">
        <w:t xml:space="preserve"> Р.Ф.-</w:t>
      </w:r>
      <w:r w:rsidRPr="00411BCC">
        <w:rPr>
          <w:bCs/>
        </w:rPr>
        <w:t xml:space="preserve"> оперуполномоченный ГЭП и ПК  МО МВД России «</w:t>
      </w:r>
      <w:proofErr w:type="spellStart"/>
      <w:r w:rsidRPr="00411BCC">
        <w:rPr>
          <w:bCs/>
        </w:rPr>
        <w:t>Апастовский</w:t>
      </w:r>
      <w:proofErr w:type="spellEnd"/>
      <w:r w:rsidRPr="00411BCC">
        <w:rPr>
          <w:bCs/>
        </w:rPr>
        <w:t>»</w:t>
      </w:r>
    </w:p>
    <w:p w:rsidR="00804FAE" w:rsidRPr="00411BCC" w:rsidRDefault="00804FAE" w:rsidP="00952DB0">
      <w:pPr>
        <w:ind w:firstLine="1080"/>
        <w:jc w:val="center"/>
        <w:rPr>
          <w:b/>
        </w:rPr>
      </w:pPr>
    </w:p>
    <w:p w:rsidR="00952DB0" w:rsidRPr="00411BCC" w:rsidRDefault="007A12E7" w:rsidP="00952DB0">
      <w:pPr>
        <w:ind w:firstLine="1080"/>
        <w:jc w:val="center"/>
        <w:rPr>
          <w:b/>
        </w:rPr>
      </w:pPr>
      <w:r w:rsidRPr="00411BCC">
        <w:rPr>
          <w:b/>
        </w:rPr>
        <w:t>Повестка дня:</w:t>
      </w:r>
    </w:p>
    <w:p w:rsidR="00804FAE" w:rsidRPr="00411BCC" w:rsidRDefault="00804FAE" w:rsidP="00B03192">
      <w:pPr>
        <w:jc w:val="both"/>
        <w:rPr>
          <w:rStyle w:val="normal0020tablechar"/>
        </w:rPr>
      </w:pPr>
    </w:p>
    <w:p w:rsidR="00543681" w:rsidRPr="00411BCC" w:rsidRDefault="00543681" w:rsidP="00B03192">
      <w:pPr>
        <w:pStyle w:val="a4"/>
        <w:numPr>
          <w:ilvl w:val="0"/>
          <w:numId w:val="6"/>
        </w:numPr>
        <w:tabs>
          <w:tab w:val="left" w:pos="6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CC">
        <w:rPr>
          <w:rFonts w:ascii="Times New Roman" w:hAnsi="Times New Roman" w:cs="Times New Roman"/>
          <w:bCs/>
          <w:sz w:val="24"/>
          <w:szCs w:val="24"/>
        </w:rPr>
        <w:t xml:space="preserve">Об итогах исполнения муниципальной антикоррупционной программы в  Апастовском муниципальном районе РТ за 2013 год. </w:t>
      </w:r>
    </w:p>
    <w:p w:rsidR="00F67994" w:rsidRPr="00411BCC" w:rsidRDefault="00543681" w:rsidP="00B03192">
      <w:pPr>
        <w:pStyle w:val="a4"/>
        <w:numPr>
          <w:ilvl w:val="0"/>
          <w:numId w:val="6"/>
        </w:numPr>
        <w:tabs>
          <w:tab w:val="left" w:pos="6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CC">
        <w:rPr>
          <w:rFonts w:ascii="Times New Roman" w:hAnsi="Times New Roman" w:cs="Times New Roman"/>
          <w:bCs/>
          <w:sz w:val="24"/>
          <w:szCs w:val="24"/>
        </w:rPr>
        <w:t>Отчет о работе комиссии по соблюдению требований к служебному поведению муниципальных служащих Апастовского муниципального района Республики Татарстан и урегулированию конфликта интересов за 2013 год.</w:t>
      </w:r>
    </w:p>
    <w:p w:rsidR="00F67994" w:rsidRPr="00411BCC" w:rsidRDefault="00543681" w:rsidP="00B03192">
      <w:pPr>
        <w:pStyle w:val="a4"/>
        <w:numPr>
          <w:ilvl w:val="0"/>
          <w:numId w:val="6"/>
        </w:numPr>
        <w:tabs>
          <w:tab w:val="left" w:pos="6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CC">
        <w:rPr>
          <w:rFonts w:ascii="Times New Roman" w:hAnsi="Times New Roman" w:cs="Times New Roman"/>
          <w:bCs/>
          <w:sz w:val="24"/>
          <w:szCs w:val="24"/>
        </w:rPr>
        <w:t xml:space="preserve">Об эффективности мер по противодействию коррупции принимаемых в сфере здравоохранения. </w:t>
      </w:r>
    </w:p>
    <w:p w:rsidR="00543681" w:rsidRPr="00411BCC" w:rsidRDefault="00145F3C" w:rsidP="00B03192">
      <w:pPr>
        <w:pStyle w:val="a4"/>
        <w:tabs>
          <w:tab w:val="left" w:pos="6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C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3681" w:rsidRPr="00411BCC">
        <w:rPr>
          <w:rFonts w:ascii="Times New Roman" w:hAnsi="Times New Roman" w:cs="Times New Roman"/>
          <w:bCs/>
          <w:sz w:val="24"/>
          <w:szCs w:val="24"/>
        </w:rPr>
        <w:t>4. Состояние работы с малыми и средними формами предпринимательства, наличие административных барьеров, как фактора возможных коррупционных рисков</w:t>
      </w:r>
      <w:r w:rsidR="006A1FB3" w:rsidRPr="00411BCC">
        <w:rPr>
          <w:rFonts w:ascii="Times New Roman" w:hAnsi="Times New Roman" w:cs="Times New Roman"/>
          <w:bCs/>
          <w:sz w:val="24"/>
          <w:szCs w:val="24"/>
        </w:rPr>
        <w:t>. Результаты анкетирования среди предпринимателей района.</w:t>
      </w:r>
    </w:p>
    <w:p w:rsidR="00543681" w:rsidRPr="00411BCC" w:rsidRDefault="00145F3C" w:rsidP="00B03192">
      <w:pPr>
        <w:pStyle w:val="a4"/>
        <w:tabs>
          <w:tab w:val="left" w:pos="6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C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3681" w:rsidRPr="00411BCC">
        <w:rPr>
          <w:rFonts w:ascii="Times New Roman" w:hAnsi="Times New Roman" w:cs="Times New Roman"/>
          <w:bCs/>
          <w:sz w:val="24"/>
          <w:szCs w:val="24"/>
        </w:rPr>
        <w:t>5. О проведении антикоррупционной экспертизы нормативных правовых актов и их проектов в Апастовском муниципальном районе за 2013 г.</w:t>
      </w:r>
    </w:p>
    <w:p w:rsidR="00064F86" w:rsidRPr="00411BCC" w:rsidRDefault="00064F86" w:rsidP="00B03192">
      <w:pPr>
        <w:pStyle w:val="a4"/>
        <w:tabs>
          <w:tab w:val="left" w:pos="6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C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00B83" w:rsidRPr="00411BCC" w:rsidRDefault="00600B83" w:rsidP="00B03192">
      <w:pPr>
        <w:pStyle w:val="a4"/>
        <w:tabs>
          <w:tab w:val="left" w:pos="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BCC">
        <w:rPr>
          <w:rFonts w:ascii="Times New Roman" w:hAnsi="Times New Roman" w:cs="Times New Roman"/>
          <w:sz w:val="24"/>
          <w:szCs w:val="24"/>
        </w:rPr>
        <w:t xml:space="preserve">   </w:t>
      </w:r>
      <w:r w:rsidR="007D33BC" w:rsidRPr="00411BCC">
        <w:rPr>
          <w:rFonts w:ascii="Times New Roman" w:hAnsi="Times New Roman" w:cs="Times New Roman"/>
          <w:sz w:val="24"/>
          <w:szCs w:val="24"/>
        </w:rPr>
        <w:tab/>
        <w:t>Предложение: заслушать докладчиков по всем вопросам повестки дня и перейти к обсуждениям.</w:t>
      </w:r>
    </w:p>
    <w:p w:rsidR="00F5237C" w:rsidRPr="00411BCC" w:rsidRDefault="00F5237C" w:rsidP="00FF7B5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994" w:rsidRPr="00411BCC" w:rsidRDefault="00FF7B52" w:rsidP="00F679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411BCC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8A75F1" w:rsidRPr="00411BCC">
        <w:rPr>
          <w:rFonts w:ascii="Times New Roman" w:hAnsi="Times New Roman" w:cs="Times New Roman"/>
          <w:sz w:val="24"/>
          <w:szCs w:val="24"/>
        </w:rPr>
        <w:t xml:space="preserve"> повестки дня  </w:t>
      </w:r>
      <w:proofErr w:type="gramStart"/>
      <w:r w:rsidR="008A75F1" w:rsidRPr="00411BCC">
        <w:rPr>
          <w:rFonts w:ascii="Times New Roman" w:hAnsi="Times New Roman" w:cs="Times New Roman"/>
          <w:sz w:val="24"/>
          <w:szCs w:val="24"/>
        </w:rPr>
        <w:t>выступил</w:t>
      </w:r>
      <w:r w:rsidR="001F2C39">
        <w:rPr>
          <w:rFonts w:ascii="Times New Roman" w:hAnsi="Times New Roman" w:cs="Times New Roman"/>
          <w:sz w:val="24"/>
          <w:szCs w:val="24"/>
        </w:rPr>
        <w:t xml:space="preserve"> п</w:t>
      </w:r>
      <w:r w:rsidR="00F67994" w:rsidRPr="00411BCC">
        <w:rPr>
          <w:rFonts w:ascii="Times New Roman" w:hAnsi="Times New Roman" w:cs="Times New Roman"/>
          <w:sz w:val="24"/>
          <w:szCs w:val="24"/>
        </w:rPr>
        <w:t xml:space="preserve">омощник Главы муниципального района по вопросам противодействия коррупции </w:t>
      </w:r>
      <w:proofErr w:type="spellStart"/>
      <w:r w:rsidR="00F67994" w:rsidRPr="00411BCC">
        <w:rPr>
          <w:rFonts w:ascii="Times New Roman" w:hAnsi="Times New Roman" w:cs="Times New Roman"/>
          <w:sz w:val="24"/>
          <w:szCs w:val="24"/>
        </w:rPr>
        <w:t>Фахрутдинов</w:t>
      </w:r>
      <w:proofErr w:type="spellEnd"/>
      <w:r w:rsidR="00F67994" w:rsidRPr="00411BCC">
        <w:rPr>
          <w:rFonts w:ascii="Times New Roman" w:hAnsi="Times New Roman" w:cs="Times New Roman"/>
          <w:sz w:val="24"/>
          <w:szCs w:val="24"/>
        </w:rPr>
        <w:t xml:space="preserve"> И.В. Он </w:t>
      </w:r>
      <w:r w:rsidR="00F67994" w:rsidRPr="00411BCC">
        <w:rPr>
          <w:rFonts w:ascii="Times New Roman" w:hAnsi="Times New Roman" w:cs="Times New Roman"/>
          <w:bCs/>
          <w:sz w:val="24"/>
          <w:szCs w:val="24"/>
        </w:rPr>
        <w:t>проинформировал</w:t>
      </w:r>
      <w:proofErr w:type="gramEnd"/>
      <w:r w:rsidR="00F67994" w:rsidRPr="00411BCC">
        <w:rPr>
          <w:rFonts w:ascii="Times New Roman" w:hAnsi="Times New Roman" w:cs="Times New Roman"/>
          <w:bCs/>
          <w:sz w:val="24"/>
          <w:szCs w:val="24"/>
        </w:rPr>
        <w:t xml:space="preserve"> членов комиссии о выполнении Комплексной антикоррупционной программы в Апастовском муниципальном районе Республики Татарстан на 2012-2014 годы. Отмечено, что в принятой муниципальной Программе сделан упор на повышение ответственности  в противодействии коррупции не только муниципальных органов, но и институтов гражданского общества. Комплексная антикоррупционная программа состоит из 8 разделов, включающих в себя 65 пунктов,   в которой определены ответственные ее исполнители и сроки исполнения. Был представлен подробный анализ программы, обращая внимание на неисполненные пункты каждого раздела вышеуказанной программы. Она обратилась к ответственным исполнителям программы о необходимости ежеквартального информирования комиссии по исполнению запланированных мероприятий. Он также проинформировал членов комиссии о ходе выполнения Комплексной республиканской антикоррупционной программы на 2012-2014 годы в Апастовском муниципальном районе Республики Татарстан,   где ответственными исполнителями по ряду пунктов также являются  органы местного самоуправления, за которыми из 65 пунктов мероприятий республиканской программы закреплено 28. Информация о результатах выполнения перечней мероприятий Программы ежеквартально представляется в Министерство юстиции Республики Татарстан, которое является ответственным исполнителем за ходом ее реализации на территории Республики Татарстан</w:t>
      </w:r>
      <w:r w:rsidR="00B03192" w:rsidRPr="00411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B03192" w:rsidRPr="00411BCC" w:rsidRDefault="00B03192" w:rsidP="00F5237C">
      <w:pPr>
        <w:ind w:firstLine="708"/>
        <w:jc w:val="both"/>
      </w:pPr>
    </w:p>
    <w:p w:rsidR="00F32BCF" w:rsidRPr="00411BCC" w:rsidRDefault="00F32BCF" w:rsidP="00F5237C">
      <w:pPr>
        <w:ind w:firstLine="708"/>
        <w:jc w:val="both"/>
      </w:pPr>
      <w:r w:rsidRPr="00411BCC">
        <w:t>Выступление по данному вопросу повестки дня прилагается.</w:t>
      </w:r>
    </w:p>
    <w:p w:rsidR="008A75F1" w:rsidRPr="00411BCC" w:rsidRDefault="008A75F1" w:rsidP="008A75F1">
      <w:pPr>
        <w:ind w:left="578" w:firstLine="491"/>
        <w:jc w:val="both"/>
        <w:rPr>
          <w:i/>
          <w:color w:val="000000"/>
        </w:rPr>
      </w:pPr>
    </w:p>
    <w:p w:rsidR="00573758" w:rsidRPr="00411BCC" w:rsidRDefault="00FF7B52" w:rsidP="00573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B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второму</w:t>
      </w:r>
      <w:r w:rsidR="00980260" w:rsidRPr="00411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980260" w:rsidRPr="00411BCC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="000E3B29" w:rsidRPr="00411BCC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573758" w:rsidRPr="00411BCC">
        <w:rPr>
          <w:rFonts w:ascii="Times New Roman" w:hAnsi="Times New Roman" w:cs="Times New Roman"/>
          <w:sz w:val="24"/>
          <w:szCs w:val="24"/>
        </w:rPr>
        <w:t>а</w:t>
      </w:r>
      <w:r w:rsidR="00CB7FBA" w:rsidRPr="00411B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3758" w:rsidRPr="00411BCC">
        <w:rPr>
          <w:rFonts w:ascii="Times New Roman" w:hAnsi="Times New Roman" w:cs="Times New Roman"/>
          <w:sz w:val="24"/>
          <w:szCs w:val="24"/>
        </w:rPr>
        <w:t>Мавлетова</w:t>
      </w:r>
      <w:proofErr w:type="spellEnd"/>
      <w:r w:rsidR="00573758" w:rsidRPr="00411BCC">
        <w:rPr>
          <w:rFonts w:ascii="Times New Roman" w:hAnsi="Times New Roman" w:cs="Times New Roman"/>
          <w:sz w:val="24"/>
          <w:szCs w:val="24"/>
        </w:rPr>
        <w:t xml:space="preserve"> Г.Т., заместитель Главы Апастовского муниципального района, председатель комиссии по соблюдению требований к служебному поведению муниципальных служащих в Апастовском муниципальном районе с информацией о деятельности комиссии по соблюдению требований к служебному поведению муниципальных служащих в Апастовском муниципальном районе. Пояснила, что в 2013 году проведено 7 заседаний комиссии, рассмотрением 7 вопросов, по которым приняты соответствующие решения. Большая часть рассматриваемых вопросов - о соблюдении муниципальными служащими требований законодательства о муниципальной службе и противодействии коррупции.</w:t>
      </w:r>
      <w:r w:rsidR="00CA36B4" w:rsidRPr="00411BCC">
        <w:rPr>
          <w:rFonts w:ascii="Times New Roman" w:hAnsi="Times New Roman" w:cs="Times New Roman"/>
          <w:sz w:val="24"/>
          <w:szCs w:val="24"/>
        </w:rPr>
        <w:t xml:space="preserve">   В отношении 12 человек материалы рассмотрены на заседаниях Комиссии по соблюдению требований к служебному поведению муниципальных служащих и урегулированию конфликта интересов и приняты меры административного воздействия в виде замечания.</w:t>
      </w:r>
      <w:r w:rsidR="00573758" w:rsidRPr="00411BCC">
        <w:rPr>
          <w:rFonts w:ascii="Times New Roman" w:hAnsi="Times New Roman" w:cs="Times New Roman"/>
          <w:sz w:val="24"/>
          <w:szCs w:val="24"/>
        </w:rPr>
        <w:t xml:space="preserve"> Уведомлений о фактах обращения в целях склонения муниципального служащего к совершению коррупционных правонарушений не поступали. Все муниципальные служащие представили сведения о доходах, об имуществе и обязательствах имущественного характера</w:t>
      </w:r>
      <w:r w:rsidR="00B03192" w:rsidRPr="00411BCC">
        <w:rPr>
          <w:rFonts w:ascii="Times New Roman" w:hAnsi="Times New Roman" w:cs="Times New Roman"/>
          <w:sz w:val="24"/>
          <w:szCs w:val="24"/>
        </w:rPr>
        <w:t>.</w:t>
      </w:r>
      <w:r w:rsidR="00573758" w:rsidRPr="00411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74" w:rsidRPr="00411BCC" w:rsidRDefault="00B03192" w:rsidP="005737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CC">
        <w:rPr>
          <w:rFonts w:ascii="Times New Roman" w:hAnsi="Times New Roman" w:cs="Times New Roman"/>
          <w:color w:val="000000"/>
          <w:sz w:val="24"/>
          <w:szCs w:val="24"/>
        </w:rPr>
        <w:t>Выступление по данному вопросу повестки дня прилагается.</w:t>
      </w:r>
    </w:p>
    <w:p w:rsidR="00B03192" w:rsidRPr="00411BCC" w:rsidRDefault="00B03192" w:rsidP="00694057">
      <w:pPr>
        <w:ind w:firstLine="696"/>
        <w:jc w:val="both"/>
        <w:rPr>
          <w:b/>
          <w:u w:val="single"/>
        </w:rPr>
      </w:pPr>
    </w:p>
    <w:p w:rsidR="008413EC" w:rsidRPr="00411BCC" w:rsidRDefault="008413EC" w:rsidP="00694057">
      <w:pPr>
        <w:ind w:firstLine="696"/>
        <w:jc w:val="both"/>
      </w:pPr>
      <w:r w:rsidRPr="00411BCC">
        <w:rPr>
          <w:b/>
          <w:u w:val="single"/>
        </w:rPr>
        <w:t>По третьему вопросу</w:t>
      </w:r>
      <w:r w:rsidR="00BD31F3" w:rsidRPr="00411BCC">
        <w:t xml:space="preserve"> повестки дня выступил главный врач ГУАЗ «</w:t>
      </w:r>
      <w:proofErr w:type="spellStart"/>
      <w:r w:rsidR="00BD31F3" w:rsidRPr="00411BCC">
        <w:t>Апастовская</w:t>
      </w:r>
      <w:proofErr w:type="spellEnd"/>
      <w:r w:rsidR="00BD31F3" w:rsidRPr="00411BCC">
        <w:t xml:space="preserve"> ЦРБ» </w:t>
      </w:r>
      <w:proofErr w:type="spellStart"/>
      <w:r w:rsidR="00BD31F3" w:rsidRPr="00411BCC">
        <w:t>Ахметянов</w:t>
      </w:r>
      <w:proofErr w:type="spellEnd"/>
      <w:r w:rsidR="00BD31F3" w:rsidRPr="00411BCC">
        <w:t xml:space="preserve"> Л.А.</w:t>
      </w:r>
    </w:p>
    <w:p w:rsidR="003B2B91" w:rsidRPr="00411BCC" w:rsidRDefault="00E37340" w:rsidP="003B2B91">
      <w:pPr>
        <w:ind w:firstLine="696"/>
        <w:jc w:val="both"/>
      </w:pPr>
      <w:r w:rsidRPr="00411BCC">
        <w:t xml:space="preserve">          В настоящее время по всей стране здравоохранение относится к сфере с повышенным риском возникновения коррупции. Уже давно принято считать, что медицина традиционно является одной из наиболее коррумпированных областей в сфере оказания услуг населению. Борьбе с коррупцией в сфере здравоохранения уделяется особое внимание и в Республике Татарстан, поскольку этого требует сложившаяся в медицине ситуация. </w:t>
      </w:r>
    </w:p>
    <w:p w:rsidR="003B2B91" w:rsidRPr="00411BCC" w:rsidRDefault="003B2B91" w:rsidP="003B2B91">
      <w:pPr>
        <w:ind w:firstLine="696"/>
        <w:jc w:val="both"/>
      </w:pPr>
      <w:r w:rsidRPr="00411BCC">
        <w:t xml:space="preserve"> В центральной районной больнице  по борьбе с коррупцией и должностными преступлениями проводится следующая работа: </w:t>
      </w:r>
    </w:p>
    <w:p w:rsidR="003B2B91" w:rsidRPr="00411BCC" w:rsidRDefault="003B2B91" w:rsidP="003B2B91">
      <w:pPr>
        <w:ind w:firstLine="696"/>
        <w:jc w:val="both"/>
      </w:pPr>
      <w:proofErr w:type="gramStart"/>
      <w:r w:rsidRPr="00411BCC">
        <w:t>-  разработаны ведомственные планы мероприятий по борьбе с коррупцией, должностными преступлениями и взяточничеством, организованы комиссии и определены лица, ответственные за организацию работы по борьбе с коррупционными проявлениями, определен порядок рассмотрения случаев правонарушений коррупционного характера;</w:t>
      </w:r>
      <w:proofErr w:type="gramEnd"/>
    </w:p>
    <w:p w:rsidR="003B2B91" w:rsidRPr="00411BCC" w:rsidRDefault="003B2B91" w:rsidP="003B2B91">
      <w:pPr>
        <w:ind w:firstLine="696"/>
        <w:jc w:val="both"/>
      </w:pPr>
      <w:proofErr w:type="gramStart"/>
      <w:r w:rsidRPr="00411BCC">
        <w:t>- на главного  ЦРБ возложена персональная ответственность за организацию профилактической работы по борьбе с коррупцией и другими должностными преступлениями</w:t>
      </w:r>
      <w:r w:rsidR="00411BCC" w:rsidRPr="00411BCC">
        <w:t>;</w:t>
      </w:r>
      <w:proofErr w:type="gramEnd"/>
    </w:p>
    <w:p w:rsidR="003B2B91" w:rsidRPr="00411BCC" w:rsidRDefault="003B2B91" w:rsidP="003B2B91">
      <w:pPr>
        <w:ind w:firstLine="696"/>
        <w:jc w:val="both"/>
      </w:pPr>
      <w:r w:rsidRPr="00411BCC">
        <w:t>- кадровой службой проводятся мероприятий по обеспечению чистоты рядов медицинских работников, сосредоточив основное внимание на индивидуальную работу с сотрудниками:</w:t>
      </w:r>
    </w:p>
    <w:p w:rsidR="003B2B91" w:rsidRPr="00411BCC" w:rsidRDefault="003B2B91" w:rsidP="003B2B91">
      <w:pPr>
        <w:ind w:firstLine="696"/>
        <w:jc w:val="both"/>
      </w:pPr>
      <w:r w:rsidRPr="00411BCC">
        <w:t>- для предотвращения коррупционной составляющей при выборе поставщиков, а также эффективность</w:t>
      </w:r>
      <w:r w:rsidR="00411BCC" w:rsidRPr="00411BCC">
        <w:t xml:space="preserve"> г</w:t>
      </w:r>
      <w:r w:rsidRPr="00411BCC">
        <w:t>осударственных закупок регулярно проводятся заседания экспертного совета по анализу технических заданий и с их гласным обсуждением и привлечением экспертов при закупках медицинской техники, иных товаров учреждениями здравоохранения.</w:t>
      </w:r>
    </w:p>
    <w:p w:rsidR="003B2B91" w:rsidRPr="00411BCC" w:rsidRDefault="003B2B91" w:rsidP="003B2B91">
      <w:pPr>
        <w:ind w:firstLine="696"/>
        <w:jc w:val="both"/>
      </w:pPr>
      <w:r w:rsidRPr="00411BCC">
        <w:t xml:space="preserve">- проводится мониторинг удовлетворенности граждан качеством медицинской помощи, где затрагиваются вопросы </w:t>
      </w:r>
      <w:proofErr w:type="spellStart"/>
      <w:r w:rsidRPr="00411BCC">
        <w:t>антикоррупционности</w:t>
      </w:r>
      <w:proofErr w:type="spellEnd"/>
      <w:r w:rsidRPr="00411BCC">
        <w:t xml:space="preserve"> медицинских работников. </w:t>
      </w:r>
    </w:p>
    <w:p w:rsidR="003B2B91" w:rsidRPr="00411BCC" w:rsidRDefault="003B2B91" w:rsidP="003B2B91">
      <w:pPr>
        <w:ind w:firstLine="696"/>
        <w:jc w:val="both"/>
      </w:pPr>
      <w:r w:rsidRPr="00411BCC">
        <w:t xml:space="preserve">- в ЦРБ оборудованы стенды с набором регламентирующих приказов, иных нормативных правовых актов Российской Федерации и Республики Татарстан, посвященных противодействию коррупции;  </w:t>
      </w:r>
    </w:p>
    <w:p w:rsidR="003B2B91" w:rsidRPr="00411BCC" w:rsidRDefault="003B2B91" w:rsidP="003B2B91">
      <w:pPr>
        <w:ind w:firstLine="696"/>
        <w:jc w:val="both"/>
      </w:pPr>
      <w:r w:rsidRPr="00411BCC">
        <w:t>- в доступных местах для пациентов размещена информация о порядке и условиях  оказания платных медицинских услуг, а также номера телефонов «Горячих линий», по которым можно сообщить о фактах взяточничества и вымогательства;</w:t>
      </w:r>
    </w:p>
    <w:p w:rsidR="003B2B91" w:rsidRPr="00411BCC" w:rsidRDefault="003B2B91" w:rsidP="003B2B91">
      <w:pPr>
        <w:ind w:firstLine="696"/>
        <w:jc w:val="both"/>
      </w:pPr>
      <w:r w:rsidRPr="00411BCC">
        <w:lastRenderedPageBreak/>
        <w:t xml:space="preserve">- проводятся совещания с коллективами медицинских работников на темы, посвященные противодействию коррупции. </w:t>
      </w:r>
    </w:p>
    <w:p w:rsidR="003B2B91" w:rsidRPr="00411BCC" w:rsidRDefault="003B2B91" w:rsidP="003B2B91">
      <w:pPr>
        <w:ind w:firstLine="696"/>
        <w:jc w:val="both"/>
      </w:pPr>
      <w:r w:rsidRPr="00411BCC">
        <w:t>- для пациентов разработаны листовки и буклеты, содержащие информационный материал о правах, перечне гарантированных медицинских услуг,</w:t>
      </w:r>
    </w:p>
    <w:p w:rsidR="003B2B91" w:rsidRPr="00411BCC" w:rsidRDefault="003B2B91" w:rsidP="003B2B91">
      <w:pPr>
        <w:ind w:firstLine="696"/>
        <w:jc w:val="both"/>
      </w:pPr>
      <w:r w:rsidRPr="00411BCC">
        <w:t>- осуществляется ведение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полномочиями;</w:t>
      </w:r>
    </w:p>
    <w:p w:rsidR="003B2B91" w:rsidRPr="00411BCC" w:rsidRDefault="003B2B91" w:rsidP="003B2B91">
      <w:pPr>
        <w:ind w:firstLine="696"/>
        <w:jc w:val="both"/>
      </w:pPr>
      <w:r w:rsidRPr="00411BCC">
        <w:t>- проводится анализ заявлений, обращений в учреждения здравоохранения граждан и организаций на предмет наличия в них информации о фактах коррупции со стороны медицинских работников учреждений;</w:t>
      </w:r>
    </w:p>
    <w:p w:rsidR="00B03192" w:rsidRPr="00411BCC" w:rsidRDefault="003B2B91" w:rsidP="003B2B91">
      <w:pPr>
        <w:ind w:firstLine="696"/>
        <w:jc w:val="both"/>
      </w:pPr>
      <w:r w:rsidRPr="00411BCC">
        <w:t xml:space="preserve">- проводится анкетирование и мониторинг мнения пациентов с целью выявления фактов проявления коррупции со стороны сотрудников учреждений и улучшения качества и доступности </w:t>
      </w:r>
      <w:r w:rsidR="00BD31F3" w:rsidRPr="00411BCC">
        <w:t>оказываемой медицинской помощи.</w:t>
      </w:r>
      <w:r w:rsidR="00B03192" w:rsidRPr="00411BCC">
        <w:t xml:space="preserve"> </w:t>
      </w:r>
    </w:p>
    <w:p w:rsidR="00772274" w:rsidRPr="00411BCC" w:rsidRDefault="00B03192" w:rsidP="00BD31F3">
      <w:pPr>
        <w:ind w:firstLine="696"/>
        <w:jc w:val="both"/>
      </w:pPr>
      <w:r w:rsidRPr="00411BCC">
        <w:t>Выступление по данному вопросу повестки дня прилагается.</w:t>
      </w:r>
      <w:r w:rsidR="006E3367" w:rsidRPr="00411BCC">
        <w:t xml:space="preserve">  </w:t>
      </w:r>
    </w:p>
    <w:p w:rsidR="00B03192" w:rsidRPr="00411BCC" w:rsidRDefault="00B03192" w:rsidP="00190D1A">
      <w:pPr>
        <w:ind w:firstLine="696"/>
        <w:jc w:val="both"/>
        <w:rPr>
          <w:b/>
          <w:u w:val="single"/>
        </w:rPr>
      </w:pPr>
    </w:p>
    <w:p w:rsidR="00B03192" w:rsidRPr="00411BCC" w:rsidRDefault="00772274" w:rsidP="00190D1A">
      <w:pPr>
        <w:ind w:firstLine="696"/>
        <w:jc w:val="both"/>
      </w:pPr>
      <w:r w:rsidRPr="00411BCC">
        <w:rPr>
          <w:b/>
          <w:u w:val="single"/>
        </w:rPr>
        <w:t>По четвертому  вопросу</w:t>
      </w:r>
      <w:r w:rsidRPr="00411BCC">
        <w:t xml:space="preserve"> повестки дня </w:t>
      </w:r>
      <w:proofErr w:type="gramStart"/>
      <w:r w:rsidRPr="00411BCC">
        <w:t>выступил</w:t>
      </w:r>
      <w:r w:rsidR="00AE1392" w:rsidRPr="00411BCC">
        <w:t>а</w:t>
      </w:r>
      <w:proofErr w:type="gramEnd"/>
      <w:r w:rsidR="00912CE4" w:rsidRPr="00411BCC">
        <w:t xml:space="preserve">  </w:t>
      </w:r>
      <w:r w:rsidR="00BD31F3" w:rsidRPr="00411BCC">
        <w:t xml:space="preserve">начальник отдела территориального развития Исполнительного комитета </w:t>
      </w:r>
      <w:proofErr w:type="spellStart"/>
      <w:r w:rsidR="00BD31F3" w:rsidRPr="00411BCC">
        <w:t>Гатауллина</w:t>
      </w:r>
      <w:proofErr w:type="spellEnd"/>
      <w:r w:rsidR="00BD31F3" w:rsidRPr="00411BCC">
        <w:t xml:space="preserve"> Л.Т. На 1 января 2014 года в районе работает представители </w:t>
      </w:r>
      <w:r w:rsidR="00FD21C7" w:rsidRPr="00411BCC">
        <w:t>102 малого и 2 среднего бизнеса, рабочим местом обеспечено 1331 чел.</w:t>
      </w:r>
      <w:r w:rsidR="00BD31F3" w:rsidRPr="00411BCC">
        <w:t xml:space="preserve"> Ими производится 32 % </w:t>
      </w:r>
      <w:r w:rsidR="00FD21C7" w:rsidRPr="00411BCC">
        <w:t>товарооборота, что  составляет товары на сумму 829 млн. руб.</w:t>
      </w:r>
      <w:r w:rsidR="00B03192" w:rsidRPr="00411BCC">
        <w:t xml:space="preserve"> </w:t>
      </w:r>
      <w:r w:rsidR="00BF7F92" w:rsidRPr="00411BCC">
        <w:t>Регулярно проводя</w:t>
      </w:r>
      <w:r w:rsidR="00B03192" w:rsidRPr="00411BCC">
        <w:t xml:space="preserve">тся встречи с Главой района. </w:t>
      </w:r>
      <w:r w:rsidR="00BF7F92" w:rsidRPr="00411BCC">
        <w:t xml:space="preserve">Последняя такая встреча состоялась </w:t>
      </w:r>
      <w:r w:rsidR="00B03192" w:rsidRPr="00411BCC">
        <w:t>20 февраля 2014 года</w:t>
      </w:r>
      <w:r w:rsidR="00BF7F92" w:rsidRPr="00411BCC">
        <w:t>. Проведено анонимное  анкетирование</w:t>
      </w:r>
      <w:r w:rsidR="00B03192" w:rsidRPr="00411BCC">
        <w:t xml:space="preserve"> </w:t>
      </w:r>
      <w:r w:rsidR="00BF7F92" w:rsidRPr="00411BCC">
        <w:t xml:space="preserve">среди предпринимателей района. Помощником Главы муниципального района по вопросам противодействия коррупции </w:t>
      </w:r>
      <w:proofErr w:type="spellStart"/>
      <w:r w:rsidR="00BF7F92" w:rsidRPr="00411BCC">
        <w:t>Фахрутдиновым</w:t>
      </w:r>
      <w:proofErr w:type="spellEnd"/>
      <w:r w:rsidR="00BF7F92" w:rsidRPr="00411BCC">
        <w:t xml:space="preserve"> И.В. озвучены результаты опроса.</w:t>
      </w:r>
    </w:p>
    <w:p w:rsidR="00BD31F3" w:rsidRPr="00411BCC" w:rsidRDefault="00B03192" w:rsidP="00190D1A">
      <w:pPr>
        <w:ind w:firstLine="696"/>
        <w:jc w:val="both"/>
      </w:pPr>
      <w:r w:rsidRPr="00411BCC">
        <w:t xml:space="preserve"> Выступление по данному вопросу повестки дня прилагается.</w:t>
      </w:r>
    </w:p>
    <w:p w:rsidR="00B03192" w:rsidRPr="00411BCC" w:rsidRDefault="00FD21C7" w:rsidP="00FD21C7">
      <w:pPr>
        <w:ind w:firstLine="696"/>
        <w:jc w:val="both"/>
      </w:pPr>
      <w:r w:rsidRPr="00411BCC">
        <w:rPr>
          <w:b/>
          <w:u w:val="single"/>
        </w:rPr>
        <w:t>По пятому  вопросу</w:t>
      </w:r>
      <w:r w:rsidRPr="00411BCC">
        <w:t xml:space="preserve"> повестки дня </w:t>
      </w:r>
      <w:proofErr w:type="gramStart"/>
      <w:r w:rsidRPr="00411BCC">
        <w:t xml:space="preserve">выступил начальник юридического отдела Совета Апастовского муниципального района </w:t>
      </w:r>
      <w:proofErr w:type="spellStart"/>
      <w:r w:rsidRPr="00411BCC">
        <w:t>Гибадуллин</w:t>
      </w:r>
      <w:proofErr w:type="spellEnd"/>
      <w:r w:rsidRPr="00411BCC">
        <w:t xml:space="preserve"> Р.Р. отметил</w:t>
      </w:r>
      <w:proofErr w:type="gramEnd"/>
      <w:r w:rsidRPr="00411BCC">
        <w:t xml:space="preserve">, что в 2013 году антикоррупционную  экспертизу прошли 331 нормативно-правовых актов. Выявлен один фактор </w:t>
      </w:r>
      <w:proofErr w:type="spellStart"/>
      <w:r w:rsidRPr="00411BCC">
        <w:t>коррупциогенного</w:t>
      </w:r>
      <w:proofErr w:type="spellEnd"/>
      <w:r w:rsidRPr="00411BCC">
        <w:t xml:space="preserve"> характера</w:t>
      </w:r>
      <w:r w:rsidR="00B03192" w:rsidRPr="00411BCC">
        <w:t>.</w:t>
      </w:r>
      <w:r w:rsidRPr="00411BCC">
        <w:t xml:space="preserve"> </w:t>
      </w:r>
    </w:p>
    <w:p w:rsidR="00BD31F3" w:rsidRPr="00411BCC" w:rsidRDefault="00FD21C7" w:rsidP="00FD21C7">
      <w:pPr>
        <w:ind w:firstLine="696"/>
        <w:jc w:val="both"/>
      </w:pPr>
      <w:r w:rsidRPr="00411BCC">
        <w:t>Выступление по данному вопросу повестки дня прилагается.</w:t>
      </w:r>
    </w:p>
    <w:p w:rsidR="00BD31F3" w:rsidRPr="00411BCC" w:rsidRDefault="00BD31F3" w:rsidP="00190D1A">
      <w:pPr>
        <w:ind w:firstLine="696"/>
        <w:jc w:val="both"/>
      </w:pPr>
    </w:p>
    <w:p w:rsidR="00BD31F3" w:rsidRPr="00411BCC" w:rsidRDefault="00BD31F3" w:rsidP="00190D1A">
      <w:pPr>
        <w:ind w:firstLine="696"/>
        <w:jc w:val="both"/>
      </w:pPr>
    </w:p>
    <w:p w:rsidR="00BD31F3" w:rsidRPr="00411BCC" w:rsidRDefault="00BD31F3" w:rsidP="00190D1A">
      <w:pPr>
        <w:ind w:firstLine="696"/>
        <w:jc w:val="both"/>
      </w:pPr>
    </w:p>
    <w:p w:rsidR="009E014F" w:rsidRPr="00411BCC" w:rsidRDefault="009E014F" w:rsidP="00B03192">
      <w:pPr>
        <w:ind w:firstLine="696"/>
        <w:jc w:val="both"/>
        <w:rPr>
          <w:b/>
        </w:rPr>
      </w:pPr>
    </w:p>
    <w:p w:rsidR="0072466E" w:rsidRPr="00411BCC" w:rsidRDefault="005B23B1" w:rsidP="0072466E">
      <w:pPr>
        <w:jc w:val="both"/>
        <w:rPr>
          <w:rFonts w:eastAsia="Calibri"/>
          <w:b/>
          <w:u w:val="single"/>
          <w:lang w:eastAsia="en-US"/>
        </w:rPr>
      </w:pPr>
      <w:r w:rsidRPr="00411BCC">
        <w:tab/>
      </w:r>
      <w:r w:rsidRPr="00411BCC">
        <w:rPr>
          <w:b/>
        </w:rPr>
        <w:t>Заслушав и обсудив вопросы повестки дня, решили:</w:t>
      </w:r>
      <w:r w:rsidR="0072466E" w:rsidRPr="00411BCC">
        <w:rPr>
          <w:rFonts w:eastAsia="Calibri"/>
          <w:b/>
          <w:u w:val="single"/>
          <w:lang w:eastAsia="en-US"/>
        </w:rPr>
        <w:t xml:space="preserve"> </w:t>
      </w:r>
    </w:p>
    <w:p w:rsidR="006A1FB3" w:rsidRPr="00411BCC" w:rsidRDefault="006A1FB3" w:rsidP="006A1FB3">
      <w:pPr>
        <w:spacing w:after="200" w:line="276" w:lineRule="auto"/>
        <w:jc w:val="both"/>
        <w:rPr>
          <w:rFonts w:eastAsia="Calibri"/>
          <w:b/>
          <w:i/>
          <w:u w:val="single"/>
          <w:lang w:eastAsia="en-US"/>
        </w:rPr>
      </w:pP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b/>
          <w:i/>
          <w:u w:val="single"/>
          <w:lang w:eastAsia="en-US"/>
        </w:rPr>
        <w:t>По первому вопросу повестки дня:</w:t>
      </w:r>
    </w:p>
    <w:p w:rsidR="006A1FB3" w:rsidRPr="006A1FB3" w:rsidRDefault="006A1FB3" w:rsidP="006A1FB3">
      <w:pPr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Информацию  помощника Главы, секретаря Совета при Главе Апастовского муниципального района  по противодействию  коррупции           (</w:t>
      </w:r>
      <w:proofErr w:type="spellStart"/>
      <w:r w:rsidRPr="006A1FB3">
        <w:rPr>
          <w:rFonts w:eastAsia="Calibri"/>
          <w:i/>
          <w:lang w:eastAsia="en-US"/>
        </w:rPr>
        <w:t>Фахрутдинов</w:t>
      </w:r>
      <w:proofErr w:type="spellEnd"/>
      <w:r w:rsidRPr="006A1FB3">
        <w:rPr>
          <w:rFonts w:eastAsia="Calibri"/>
          <w:i/>
          <w:lang w:eastAsia="en-US"/>
        </w:rPr>
        <w:t xml:space="preserve"> И.В.) принять к </w:t>
      </w:r>
      <w:r w:rsidR="00411BCC">
        <w:rPr>
          <w:rFonts w:eastAsia="Calibri"/>
          <w:i/>
          <w:lang w:eastAsia="en-US"/>
        </w:rPr>
        <w:t>с</w:t>
      </w:r>
      <w:r w:rsidRPr="006A1FB3">
        <w:rPr>
          <w:rFonts w:eastAsia="Calibri"/>
          <w:i/>
          <w:lang w:eastAsia="en-US"/>
        </w:rPr>
        <w:t>ведению.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b/>
          <w:i/>
          <w:lang w:eastAsia="en-US"/>
        </w:rPr>
        <w:t>Ответственным исполнителям мероприятий программы      (начальникам отделов  Апастовского муниципального района, главам сельских поселений):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обеспечить неукоснительное исполнение перечня запланированных мероприятий Программы с предоставлением ежеквартальных отчётов      об их  исполнении  секретарю комиссии.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i/>
          <w:lang w:eastAsia="en-US"/>
        </w:rPr>
        <w:t>срок – ежеквартально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- повысить активность в работе по предупреждению и выявлению коррупционных правонарушений. По каждому факту совершения коррупционных правонарушений </w:t>
      </w:r>
      <w:r w:rsidRPr="006A1FB3">
        <w:rPr>
          <w:rFonts w:eastAsia="Calibri"/>
          <w:i/>
          <w:lang w:eastAsia="en-US"/>
        </w:rPr>
        <w:lastRenderedPageBreak/>
        <w:t>проводить служебные проверки   в целях установления причин и условий, способствующих их совершению.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bCs/>
          <w:i/>
          <w:lang w:eastAsia="en-US"/>
        </w:rPr>
      </w:pPr>
      <w:proofErr w:type="gramStart"/>
      <w:r w:rsidRPr="006A1FB3">
        <w:rPr>
          <w:rFonts w:eastAsia="Calibri"/>
          <w:i/>
          <w:lang w:eastAsia="en-US"/>
        </w:rPr>
        <w:t>с</w:t>
      </w:r>
      <w:proofErr w:type="gramEnd"/>
      <w:r w:rsidRPr="006A1FB3">
        <w:rPr>
          <w:rFonts w:eastAsia="Calibri"/>
          <w:i/>
          <w:lang w:eastAsia="en-US"/>
        </w:rPr>
        <w:t>рок – постоянно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-продолжить работу по исполнению требований законодательства о противодействии коррупции.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    Срок - постоянно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b/>
          <w:i/>
          <w:lang w:eastAsia="en-US"/>
        </w:rPr>
        <w:t xml:space="preserve">   Помощнику главы  Апастовского муниципального района  (</w:t>
      </w:r>
      <w:proofErr w:type="spellStart"/>
      <w:r w:rsidRPr="006A1FB3">
        <w:rPr>
          <w:rFonts w:eastAsia="Calibri"/>
          <w:b/>
          <w:i/>
          <w:lang w:eastAsia="en-US"/>
        </w:rPr>
        <w:t>Фахрутдинов</w:t>
      </w:r>
      <w:proofErr w:type="spellEnd"/>
      <w:r w:rsidRPr="006A1FB3">
        <w:rPr>
          <w:rFonts w:eastAsia="Calibri"/>
          <w:b/>
          <w:i/>
          <w:lang w:eastAsia="en-US"/>
        </w:rPr>
        <w:t xml:space="preserve"> И.В.), начальнику юридического отдела Совета Апастовского му</w:t>
      </w:r>
      <w:r w:rsidR="00411BCC" w:rsidRPr="00411BCC">
        <w:rPr>
          <w:rFonts w:eastAsia="Calibri"/>
          <w:b/>
          <w:i/>
          <w:lang w:eastAsia="en-US"/>
        </w:rPr>
        <w:t>ниципального района (</w:t>
      </w:r>
      <w:proofErr w:type="spellStart"/>
      <w:r w:rsidR="00411BCC" w:rsidRPr="00411BCC">
        <w:rPr>
          <w:rFonts w:eastAsia="Calibri"/>
          <w:b/>
          <w:i/>
          <w:lang w:eastAsia="en-US"/>
        </w:rPr>
        <w:t>Гибадуллин</w:t>
      </w:r>
      <w:proofErr w:type="spellEnd"/>
      <w:r w:rsidRPr="006A1FB3">
        <w:rPr>
          <w:rFonts w:eastAsia="Calibri"/>
          <w:b/>
          <w:i/>
          <w:lang w:eastAsia="en-US"/>
        </w:rPr>
        <w:t xml:space="preserve"> Р.Р.):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- осуществлять </w:t>
      </w:r>
      <w:proofErr w:type="gramStart"/>
      <w:r w:rsidRPr="006A1FB3">
        <w:rPr>
          <w:rFonts w:eastAsia="Calibri"/>
          <w:i/>
          <w:lang w:eastAsia="en-US"/>
        </w:rPr>
        <w:t>контроль за</w:t>
      </w:r>
      <w:proofErr w:type="gramEnd"/>
      <w:r w:rsidRPr="006A1FB3">
        <w:rPr>
          <w:rFonts w:eastAsia="Calibri"/>
          <w:i/>
          <w:lang w:eastAsia="en-US"/>
        </w:rPr>
        <w:t xml:space="preserve"> исполнением Комплексной антикоррупционной программы Апастовского муниципального района на 2012-2014 годы.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срок – ежеквартально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В связи с утверждением Государственной программы «Обеспечение общественного порядка и противостояния преступности в Республики Татарстан на 2014- 2020 годы (постановления Кабинета Министров Республики Татарстан от 16 октября 2013 года) внести изменения в Комплексную муниципальную антикоррупционную программу Апастовского муниципального района на 2012-2014 годы.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Срок - в первом квартале 2014 года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информировать население Апастовского муниципального района о проводимой работе по противодействию коррупции и мерах, предпринимаемых по реализации антикоррупционной  пол</w:t>
      </w:r>
      <w:r w:rsidR="00411BCC" w:rsidRPr="00411BCC">
        <w:rPr>
          <w:rFonts w:eastAsia="Calibri"/>
          <w:i/>
          <w:lang w:eastAsia="en-US"/>
        </w:rPr>
        <w:t>итики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  Срок – постоянно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b/>
          <w:i/>
          <w:u w:val="single"/>
          <w:lang w:eastAsia="en-US"/>
        </w:rPr>
        <w:t xml:space="preserve"> По  второму вопросу повестки дня: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i/>
          <w:lang w:eastAsia="en-US"/>
        </w:rPr>
        <w:t>Информацию председателя комиссии по соблюдению требований к служебному поведению муниципальных служащих Апастовского муниципального района и урегулированию конфликта интересов (</w:t>
      </w:r>
      <w:proofErr w:type="spellStart"/>
      <w:r w:rsidRPr="006A1FB3">
        <w:rPr>
          <w:rFonts w:eastAsia="Calibri"/>
          <w:i/>
          <w:lang w:eastAsia="en-US"/>
        </w:rPr>
        <w:t>Мавлетова</w:t>
      </w:r>
      <w:proofErr w:type="spellEnd"/>
      <w:r w:rsidRPr="006A1FB3">
        <w:rPr>
          <w:rFonts w:eastAsia="Calibri"/>
          <w:i/>
          <w:lang w:eastAsia="en-US"/>
        </w:rPr>
        <w:t xml:space="preserve"> Г.Т.) принять к сведению, обеспечить действенную работу комиссии</w:t>
      </w:r>
      <w:r w:rsidRPr="006A1FB3">
        <w:rPr>
          <w:rFonts w:eastAsia="Calibri"/>
          <w:b/>
          <w:i/>
          <w:lang w:eastAsia="en-US"/>
        </w:rPr>
        <w:t xml:space="preserve">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b/>
          <w:i/>
          <w:lang w:eastAsia="en-US"/>
        </w:rPr>
        <w:t>Руководителям органов местного самоуправления и их структурных</w:t>
      </w:r>
      <w:r w:rsidR="00411BCC" w:rsidRPr="00411BCC">
        <w:rPr>
          <w:rFonts w:eastAsia="Calibri"/>
          <w:b/>
          <w:i/>
          <w:lang w:eastAsia="en-US"/>
        </w:rPr>
        <w:t xml:space="preserve"> подразделений  и ответственным </w:t>
      </w:r>
      <w:r w:rsidRPr="006A1FB3">
        <w:rPr>
          <w:rFonts w:eastAsia="Calibri"/>
          <w:b/>
          <w:i/>
          <w:lang w:eastAsia="en-US"/>
        </w:rPr>
        <w:t xml:space="preserve"> за работу по профилактике коррупционных и иных правонарушений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предоставлять в Совет отчёт о проводимой работе по противодействию коррупции,  включающий в себя соблюдение муниципальными служащими    требований законодательства о муниципальной службе.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срок – 1 раз в полугодие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proofErr w:type="gramStart"/>
      <w:r w:rsidRPr="006A1FB3">
        <w:rPr>
          <w:rFonts w:eastAsia="Calibri"/>
          <w:i/>
          <w:lang w:eastAsia="en-US"/>
        </w:rPr>
        <w:t>- организовать размещение в местах приема граждан, предоставле</w:t>
      </w:r>
      <w:r w:rsidR="00411BCC" w:rsidRPr="00411BCC">
        <w:rPr>
          <w:rFonts w:eastAsia="Calibri"/>
          <w:i/>
          <w:lang w:eastAsia="en-US"/>
        </w:rPr>
        <w:t xml:space="preserve">ния услуг, </w:t>
      </w:r>
      <w:r w:rsidR="001F2C39" w:rsidRPr="00411BCC">
        <w:rPr>
          <w:rFonts w:eastAsia="Calibri"/>
          <w:i/>
          <w:lang w:eastAsia="en-US"/>
        </w:rPr>
        <w:t>объявления,</w:t>
      </w:r>
      <w:r w:rsidR="00411BCC" w:rsidRPr="00411BCC">
        <w:rPr>
          <w:rFonts w:eastAsia="Calibri"/>
          <w:i/>
          <w:lang w:eastAsia="en-US"/>
        </w:rPr>
        <w:t xml:space="preserve">  </w:t>
      </w:r>
      <w:r w:rsidRPr="006A1FB3">
        <w:rPr>
          <w:rFonts w:eastAsia="Calibri"/>
          <w:i/>
          <w:lang w:eastAsia="en-US"/>
        </w:rPr>
        <w:t xml:space="preserve"> указывающие на то, что:  предложение должностному лицу денег или имущества, а </w:t>
      </w:r>
      <w:r w:rsidRPr="006A1FB3">
        <w:rPr>
          <w:rFonts w:eastAsia="Calibri"/>
          <w:i/>
          <w:lang w:eastAsia="en-US"/>
        </w:rPr>
        <w:lastRenderedPageBreak/>
        <w:t xml:space="preserve">также выгод или услуг имущественного характера могут быть истолкованы как покушение на дачу взятки; служащему, работнику запрещается принимать подарки в связи с исполнением служебных (трудовых) обязанностей вне зависимости от стоимости подарка и т.д.  </w:t>
      </w:r>
      <w:proofErr w:type="gramEnd"/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u w:val="single"/>
          <w:lang w:eastAsia="en-US"/>
        </w:rPr>
      </w:pPr>
      <w:r w:rsidRPr="006A1FB3">
        <w:rPr>
          <w:rFonts w:eastAsia="Calibri"/>
          <w:i/>
          <w:lang w:eastAsia="en-US"/>
        </w:rPr>
        <w:t>Срок – в первом квартале 2014 года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обеспечить соблюдения муниципальными служащими Апастовского муниципального района Республики Татарстан «Кодекса этики и служебного поведения», в случае нарушения муниципальным служащим Кодекса применять меры морального осуждения на заседаниях комиссии по соблюдению требований к служебному поведению и урегулированию конфликта интерес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    Срок – по выявлению нарушений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u w:val="single"/>
          <w:lang w:eastAsia="en-US"/>
        </w:rPr>
      </w:pPr>
      <w:proofErr w:type="gramStart"/>
      <w:r w:rsidRPr="006A1FB3">
        <w:rPr>
          <w:rFonts w:eastAsia="Calibri"/>
          <w:b/>
          <w:i/>
          <w:u w:val="single"/>
          <w:lang w:eastAsia="en-US"/>
        </w:rPr>
        <w:t>Ответственному</w:t>
      </w:r>
      <w:proofErr w:type="gramEnd"/>
      <w:r w:rsidRPr="006A1FB3">
        <w:rPr>
          <w:rFonts w:eastAsia="Calibri"/>
          <w:b/>
          <w:i/>
          <w:u w:val="single"/>
          <w:lang w:eastAsia="en-US"/>
        </w:rPr>
        <w:t xml:space="preserve"> за работу по профилактике коррупционных и иных правонарушений совместно с начальником юридического отдела Совета: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обеспечить  проведение занятий (лекции, семинары) по правовому просвещению муниципальных служащих и лиц, замещающих муниципальные должности, с доведением до их сведения положений     общих принципов служебного поведения, а также положений законодательства о противодействии коррупции и установленной законодательством ответственности.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6A1FB3">
        <w:rPr>
          <w:rFonts w:eastAsia="Calibri"/>
          <w:i/>
          <w:lang w:eastAsia="en-US"/>
        </w:rPr>
        <w:t>Срок - ежеквартально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b/>
          <w:i/>
          <w:u w:val="single"/>
          <w:lang w:eastAsia="en-US"/>
        </w:rPr>
        <w:t>По  третьему  вопросу повестки дня:</w:t>
      </w:r>
      <w:r w:rsidRPr="006A1FB3">
        <w:rPr>
          <w:rFonts w:eastAsia="Calibri"/>
          <w:i/>
          <w:lang w:eastAsia="en-US"/>
        </w:rPr>
        <w:t xml:space="preserve">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lang w:eastAsia="en-US"/>
        </w:rPr>
        <w:t xml:space="preserve">- </w:t>
      </w:r>
      <w:r w:rsidRPr="006A1FB3">
        <w:rPr>
          <w:rFonts w:eastAsia="Calibri"/>
          <w:i/>
          <w:lang w:eastAsia="en-US"/>
        </w:rPr>
        <w:t>Информацию  главного врача ГАУЗ «</w:t>
      </w:r>
      <w:proofErr w:type="spellStart"/>
      <w:r w:rsidRPr="006A1FB3">
        <w:rPr>
          <w:rFonts w:eastAsia="Calibri"/>
          <w:i/>
          <w:lang w:eastAsia="en-US"/>
        </w:rPr>
        <w:t>Апастовская</w:t>
      </w:r>
      <w:proofErr w:type="spellEnd"/>
      <w:r w:rsidRPr="006A1FB3">
        <w:rPr>
          <w:rFonts w:eastAsia="Calibri"/>
          <w:i/>
          <w:lang w:eastAsia="en-US"/>
        </w:rPr>
        <w:t xml:space="preserve"> ЦРБ (</w:t>
      </w:r>
      <w:proofErr w:type="spellStart"/>
      <w:r w:rsidRPr="006A1FB3">
        <w:rPr>
          <w:rFonts w:eastAsia="Calibri"/>
          <w:i/>
          <w:lang w:eastAsia="en-US"/>
        </w:rPr>
        <w:t>Ахметянова</w:t>
      </w:r>
      <w:proofErr w:type="spellEnd"/>
      <w:r w:rsidRPr="006A1FB3">
        <w:rPr>
          <w:rFonts w:eastAsia="Calibri"/>
          <w:i/>
          <w:lang w:eastAsia="en-US"/>
        </w:rPr>
        <w:t xml:space="preserve"> Л.А.) принять к сведению. </w:t>
      </w:r>
    </w:p>
    <w:p w:rsidR="006A1FB3" w:rsidRPr="006A1FB3" w:rsidRDefault="006A1FB3" w:rsidP="006A1FB3">
      <w:pPr>
        <w:spacing w:after="200" w:line="276" w:lineRule="auto"/>
        <w:ind w:firstLine="708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В целях повышения доверия населения к работникам учреждений здравоохранения и профилактики коррупции в области оказания медицинских услуг, предложить руководству ГАУЗ «</w:t>
      </w:r>
      <w:proofErr w:type="spellStart"/>
      <w:r w:rsidRPr="006A1FB3">
        <w:rPr>
          <w:rFonts w:eastAsia="Calibri"/>
          <w:i/>
          <w:lang w:eastAsia="en-US"/>
        </w:rPr>
        <w:t>Апастовская</w:t>
      </w:r>
      <w:proofErr w:type="spellEnd"/>
      <w:r w:rsidRPr="006A1FB3">
        <w:rPr>
          <w:rFonts w:eastAsia="Calibri"/>
          <w:i/>
          <w:lang w:eastAsia="en-US"/>
        </w:rPr>
        <w:t xml:space="preserve"> ЦРБ»: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усилить работу по профилактике коррупционных проявлений в сфере предоставления населению медицинских услуг;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lang w:eastAsia="en-US"/>
        </w:rPr>
      </w:pPr>
      <w:r w:rsidRPr="006A1FB3">
        <w:rPr>
          <w:rFonts w:eastAsia="Calibri"/>
          <w:i/>
          <w:lang w:eastAsia="en-US"/>
        </w:rPr>
        <w:t xml:space="preserve">- в целях обеспечения информационной открытости больницы, на интернет сайте </w:t>
      </w:r>
      <w:proofErr w:type="spellStart"/>
      <w:r w:rsidRPr="006A1FB3">
        <w:rPr>
          <w:rFonts w:eastAsia="Calibri"/>
          <w:i/>
          <w:lang w:eastAsia="en-US"/>
        </w:rPr>
        <w:t>Апастовская</w:t>
      </w:r>
      <w:proofErr w:type="spellEnd"/>
      <w:r w:rsidRPr="006A1FB3">
        <w:rPr>
          <w:rFonts w:eastAsia="Calibri"/>
          <w:i/>
          <w:lang w:eastAsia="en-US"/>
        </w:rPr>
        <w:t xml:space="preserve"> ЦРБ </w:t>
      </w:r>
      <w:proofErr w:type="gramStart"/>
      <w:r w:rsidRPr="006A1FB3">
        <w:rPr>
          <w:rFonts w:eastAsia="Calibri"/>
          <w:i/>
          <w:lang w:eastAsia="en-US"/>
        </w:rPr>
        <w:t>разместить</w:t>
      </w:r>
      <w:proofErr w:type="gramEnd"/>
      <w:r w:rsidRPr="006A1FB3">
        <w:rPr>
          <w:rFonts w:eastAsia="Calibri"/>
          <w:i/>
          <w:lang w:eastAsia="en-US"/>
        </w:rPr>
        <w:t xml:space="preserve"> полную информацию о работе </w:t>
      </w:r>
      <w:proofErr w:type="spellStart"/>
      <w:r w:rsidRPr="006A1FB3">
        <w:rPr>
          <w:rFonts w:eastAsia="Calibri"/>
          <w:i/>
          <w:lang w:eastAsia="en-US"/>
        </w:rPr>
        <w:t>А</w:t>
      </w:r>
      <w:r w:rsidR="00411BCC" w:rsidRPr="00411BCC">
        <w:rPr>
          <w:rFonts w:eastAsia="Calibri"/>
          <w:i/>
          <w:lang w:eastAsia="en-US"/>
        </w:rPr>
        <w:t>пастовской</w:t>
      </w:r>
      <w:proofErr w:type="spellEnd"/>
      <w:r w:rsidRPr="006A1FB3">
        <w:rPr>
          <w:rFonts w:eastAsia="Calibri"/>
          <w:i/>
          <w:lang w:eastAsia="en-US"/>
        </w:rPr>
        <w:t xml:space="preserve"> ЦРБ обновлять эти данные по мере их изменения.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b/>
          <w:lang w:eastAsia="en-US"/>
        </w:rPr>
        <w:t xml:space="preserve">- </w:t>
      </w:r>
      <w:r w:rsidRPr="006A1FB3">
        <w:rPr>
          <w:rFonts w:eastAsia="Calibri"/>
          <w:i/>
          <w:lang w:eastAsia="en-US"/>
        </w:rPr>
        <w:t xml:space="preserve">проводит анкетирование и мониторинг мнения пациентов с целью выявления фактов проявления коррупции со стороны сотрудников учреждений и улучшения качества и доступности оказываемой медицинской помощи;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lang w:eastAsia="en-US"/>
        </w:rPr>
      </w:pPr>
      <w:r w:rsidRPr="006A1FB3">
        <w:rPr>
          <w:rFonts w:eastAsia="Calibri"/>
          <w:i/>
          <w:lang w:eastAsia="en-US"/>
        </w:rPr>
        <w:t>- проводить анализ заявлений, обращений в учреждения здравоохранения граждан и организаций на предмет наличия в них информации о фактах коррупции со стороны медицинских работников учреждений</w:t>
      </w:r>
      <w:r w:rsidRPr="006A1FB3">
        <w:rPr>
          <w:rFonts w:eastAsia="Calibri"/>
          <w:lang w:eastAsia="en-US"/>
        </w:rPr>
        <w:t>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b/>
          <w:i/>
          <w:u w:val="single"/>
          <w:lang w:eastAsia="en-US"/>
        </w:rPr>
        <w:t>По  четвертому вопросу повестки дня:</w:t>
      </w:r>
      <w:r w:rsidRPr="006A1FB3">
        <w:rPr>
          <w:rFonts w:eastAsia="Calibri"/>
          <w:b/>
          <w:i/>
          <w:lang w:eastAsia="en-US"/>
        </w:rPr>
        <w:t xml:space="preserve">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u w:val="single"/>
          <w:lang w:eastAsia="en-US"/>
        </w:rPr>
      </w:pPr>
      <w:r w:rsidRPr="006A1FB3">
        <w:rPr>
          <w:rFonts w:eastAsia="Calibri"/>
          <w:i/>
          <w:lang w:eastAsia="en-US"/>
        </w:rPr>
        <w:lastRenderedPageBreak/>
        <w:t>Информацию начальника отдела территориального развития (</w:t>
      </w:r>
      <w:proofErr w:type="spellStart"/>
      <w:r w:rsidRPr="006A1FB3">
        <w:rPr>
          <w:rFonts w:eastAsia="Calibri"/>
          <w:i/>
          <w:lang w:eastAsia="en-US"/>
        </w:rPr>
        <w:t>Гатауллина</w:t>
      </w:r>
      <w:proofErr w:type="spellEnd"/>
      <w:r w:rsidRPr="006A1FB3">
        <w:rPr>
          <w:rFonts w:eastAsia="Calibri"/>
          <w:i/>
          <w:lang w:eastAsia="en-US"/>
        </w:rPr>
        <w:t xml:space="preserve"> Л.Т.)  </w:t>
      </w:r>
      <w:r w:rsidRPr="006A1FB3">
        <w:rPr>
          <w:rFonts w:eastAsia="Calibri"/>
          <w:i/>
          <w:u w:val="single"/>
          <w:lang w:eastAsia="en-US"/>
        </w:rPr>
        <w:t>принять к сведению.</w:t>
      </w:r>
      <w:r w:rsidRPr="006A1FB3">
        <w:rPr>
          <w:rFonts w:eastAsia="Calibri"/>
          <w:u w:val="single"/>
          <w:lang w:eastAsia="en-US"/>
        </w:rPr>
        <w:t xml:space="preserve">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6A1FB3">
        <w:rPr>
          <w:rFonts w:eastAsia="Calibri"/>
          <w:i/>
          <w:lang w:eastAsia="en-US"/>
        </w:rPr>
        <w:t>- с целью изучения проблем и  наличия административных барьеров в предпринимательстве на территории Апастовского муниципального района по форме утвержденной Комитетом по социально – экономическому мониторингу организовать  анкетирование среди предпринимателей района</w:t>
      </w:r>
      <w:r w:rsidRPr="006A1FB3">
        <w:rPr>
          <w:rFonts w:eastAsia="Calibri"/>
          <w:u w:val="single"/>
          <w:lang w:eastAsia="en-US"/>
        </w:rPr>
        <w:t>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u w:val="single"/>
          <w:lang w:eastAsia="en-US"/>
        </w:rPr>
      </w:pPr>
      <w:r w:rsidRPr="006A1FB3">
        <w:rPr>
          <w:rFonts w:eastAsia="Calibri"/>
          <w:i/>
          <w:lang w:eastAsia="en-US"/>
        </w:rPr>
        <w:t>Срок - в первом полугодии 2014 года</w:t>
      </w:r>
      <w:r w:rsidRPr="006A1FB3">
        <w:rPr>
          <w:rFonts w:eastAsia="Calibri"/>
          <w:i/>
          <w:u w:val="single"/>
          <w:lang w:eastAsia="en-US"/>
        </w:rPr>
        <w:t xml:space="preserve">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6A1FB3">
        <w:rPr>
          <w:rFonts w:eastAsia="Calibri"/>
          <w:b/>
          <w:i/>
          <w:u w:val="single"/>
          <w:lang w:eastAsia="en-US"/>
        </w:rPr>
        <w:t>По  пятому  вопросу повестки дня:</w:t>
      </w:r>
      <w:r w:rsidRPr="006A1FB3">
        <w:rPr>
          <w:rFonts w:eastAsia="Calibri"/>
          <w:b/>
          <w:i/>
          <w:lang w:eastAsia="en-US"/>
        </w:rPr>
        <w:t xml:space="preserve">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1. Информацию</w:t>
      </w:r>
      <w:r w:rsidRPr="006A1FB3">
        <w:rPr>
          <w:rFonts w:eastAsia="Calibri"/>
          <w:b/>
          <w:i/>
          <w:lang w:eastAsia="en-US"/>
        </w:rPr>
        <w:t xml:space="preserve"> </w:t>
      </w:r>
      <w:r w:rsidRPr="006A1FB3">
        <w:rPr>
          <w:rFonts w:eastAsia="Calibri"/>
          <w:i/>
          <w:lang w:eastAsia="en-US"/>
        </w:rPr>
        <w:t xml:space="preserve">начальника юридического отдела Совета </w:t>
      </w:r>
      <w:proofErr w:type="spellStart"/>
      <w:r w:rsidRPr="006A1FB3">
        <w:rPr>
          <w:rFonts w:eastAsia="Calibri"/>
          <w:i/>
          <w:lang w:eastAsia="en-US"/>
        </w:rPr>
        <w:t>Гибадуллина</w:t>
      </w:r>
      <w:proofErr w:type="spellEnd"/>
      <w:r w:rsidRPr="006A1FB3">
        <w:rPr>
          <w:rFonts w:eastAsia="Calibri"/>
          <w:i/>
          <w:lang w:eastAsia="en-US"/>
        </w:rPr>
        <w:t xml:space="preserve"> Р.Р. принять к сведению.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b/>
          <w:i/>
          <w:lang w:eastAsia="en-US"/>
        </w:rPr>
        <w:t xml:space="preserve">Руководителям органов местного самоуправления и их структурных подразделений:  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 xml:space="preserve">- активизировать организационную работу по предоставлению нормативных правовых актов и проектов нормативных правовых актов начальнику юридического отдела Совета Апастовского муниципального района на проведение антикоррупционной экспертизы, по недопущению недоработок, не соответствие требованиям федерального и республиканского законодательства, </w:t>
      </w:r>
      <w:proofErr w:type="spellStart"/>
      <w:r w:rsidRPr="006A1FB3">
        <w:rPr>
          <w:rFonts w:eastAsia="Calibri"/>
          <w:i/>
          <w:lang w:eastAsia="en-US"/>
        </w:rPr>
        <w:t>коррупциогенных</w:t>
      </w:r>
      <w:proofErr w:type="spellEnd"/>
      <w:r w:rsidRPr="006A1FB3">
        <w:rPr>
          <w:rFonts w:eastAsia="Calibri"/>
          <w:i/>
          <w:lang w:eastAsia="en-US"/>
        </w:rPr>
        <w:t xml:space="preserve"> факторов, обеспечив положительные заключения прокуратуры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срок – постоянно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Начальнику юридического отдела Совета Апастовского муниципального района: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Обеспечить соблюдение требований законодательства об обязательном размещении на сайте муниципального района всех проектов нормативно-правовых актов местного самоуправления для проведения независимой антикоррупционной экспертизы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Срок – постоянно</w:t>
      </w:r>
    </w:p>
    <w:p w:rsidR="006A1FB3" w:rsidRPr="006A1FB3" w:rsidRDefault="006A1FB3" w:rsidP="006A1FB3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A1FB3">
        <w:rPr>
          <w:rFonts w:eastAsia="Calibri"/>
          <w:i/>
          <w:lang w:eastAsia="en-US"/>
        </w:rPr>
        <w:t>- Ежеквартально представить сведения о  нормативных правовых актов и проектов нормативных правовых актов, в отношении которых проведена антикоррупционная экспертиза</w:t>
      </w:r>
    </w:p>
    <w:p w:rsidR="00C3560B" w:rsidRPr="00411BCC" w:rsidRDefault="006A1FB3" w:rsidP="00411BCC">
      <w:pPr>
        <w:spacing w:after="200" w:line="276" w:lineRule="auto"/>
        <w:jc w:val="both"/>
        <w:rPr>
          <w:b/>
        </w:rPr>
      </w:pPr>
      <w:r w:rsidRPr="006A1FB3">
        <w:rPr>
          <w:rFonts w:eastAsia="Calibri"/>
          <w:i/>
          <w:lang w:eastAsia="en-US"/>
        </w:rPr>
        <w:t>Срок - ежеквартально</w:t>
      </w:r>
    </w:p>
    <w:p w:rsidR="005B23B1" w:rsidRPr="00411BCC" w:rsidRDefault="005B23B1" w:rsidP="00411BCC">
      <w:pPr>
        <w:ind w:left="578" w:firstLine="491"/>
        <w:jc w:val="both"/>
        <w:rPr>
          <w:u w:val="single"/>
        </w:rPr>
      </w:pPr>
      <w:r w:rsidRPr="00411BCC">
        <w:rPr>
          <w:b/>
        </w:rPr>
        <w:t>ГОЛОСОВАЛИ: «ЗА» - единогласно, «ПРОТИВ» - нет, «ВОЗДЕРЖАЛИСЬ» - нет.</w:t>
      </w:r>
    </w:p>
    <w:p w:rsidR="00C3560B" w:rsidRPr="00411BCC" w:rsidRDefault="00C3560B" w:rsidP="008C1597">
      <w:pPr>
        <w:ind w:firstLine="1080"/>
        <w:jc w:val="both"/>
        <w:rPr>
          <w:b/>
        </w:rPr>
      </w:pPr>
    </w:p>
    <w:p w:rsidR="00C3560B" w:rsidRPr="00411BCC" w:rsidRDefault="00C3560B" w:rsidP="008C1597">
      <w:pPr>
        <w:ind w:firstLine="1080"/>
        <w:jc w:val="both"/>
        <w:rPr>
          <w:b/>
        </w:rPr>
      </w:pPr>
    </w:p>
    <w:p w:rsidR="00C3560B" w:rsidRPr="00411BCC" w:rsidRDefault="00C3560B" w:rsidP="008C1597">
      <w:pPr>
        <w:ind w:firstLine="1080"/>
        <w:jc w:val="both"/>
        <w:rPr>
          <w:b/>
        </w:rPr>
      </w:pPr>
    </w:p>
    <w:p w:rsidR="008413EC" w:rsidRDefault="00DF6E55" w:rsidP="0072466E">
      <w:pPr>
        <w:ind w:firstLine="1080"/>
        <w:jc w:val="both"/>
      </w:pPr>
      <w:r w:rsidRPr="00411BCC">
        <w:rPr>
          <w:b/>
        </w:rPr>
        <w:t xml:space="preserve">Секретарь </w:t>
      </w:r>
      <w:r w:rsidR="005B0C40" w:rsidRPr="00411BCC">
        <w:rPr>
          <w:b/>
        </w:rPr>
        <w:t>Совета</w:t>
      </w:r>
      <w:r w:rsidR="00804FAE" w:rsidRPr="00B03192">
        <w:rPr>
          <w:b/>
        </w:rPr>
        <w:t xml:space="preserve">    </w:t>
      </w:r>
      <w:bookmarkStart w:id="0" w:name="_GoBack"/>
      <w:bookmarkEnd w:id="0"/>
      <w:r w:rsidR="00804FAE" w:rsidRPr="00B03192">
        <w:rPr>
          <w:b/>
        </w:rPr>
        <w:t xml:space="preserve">                                                      </w:t>
      </w:r>
      <w:r w:rsidR="00804FAE" w:rsidRPr="00804FAE">
        <w:rPr>
          <w:b/>
        </w:rPr>
        <w:t xml:space="preserve">            И.В. </w:t>
      </w:r>
      <w:proofErr w:type="spellStart"/>
      <w:r w:rsidR="00804FAE" w:rsidRPr="00804FAE">
        <w:rPr>
          <w:b/>
        </w:rPr>
        <w:t>Фахрутдинов</w:t>
      </w:r>
      <w:proofErr w:type="spellEnd"/>
    </w:p>
    <w:sectPr w:rsidR="008413EC" w:rsidSect="001F2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958"/>
    <w:multiLevelType w:val="hybridMultilevel"/>
    <w:tmpl w:val="FE300A38"/>
    <w:lvl w:ilvl="0" w:tplc="54607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6C3B5E"/>
    <w:multiLevelType w:val="hybridMultilevel"/>
    <w:tmpl w:val="A200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37D"/>
    <w:multiLevelType w:val="hybridMultilevel"/>
    <w:tmpl w:val="946C8296"/>
    <w:lvl w:ilvl="0" w:tplc="2EE43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C48CD"/>
    <w:multiLevelType w:val="hybridMultilevel"/>
    <w:tmpl w:val="55C03F6A"/>
    <w:lvl w:ilvl="0" w:tplc="3E92C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3570BC"/>
    <w:multiLevelType w:val="hybridMultilevel"/>
    <w:tmpl w:val="68FCFCF4"/>
    <w:lvl w:ilvl="0" w:tplc="606C66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E6E"/>
    <w:multiLevelType w:val="hybridMultilevel"/>
    <w:tmpl w:val="4EF4433C"/>
    <w:lvl w:ilvl="0" w:tplc="A9906E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90BA96">
      <w:numFmt w:val="none"/>
      <w:lvlText w:val=""/>
      <w:lvlJc w:val="left"/>
      <w:pPr>
        <w:tabs>
          <w:tab w:val="num" w:pos="360"/>
        </w:tabs>
      </w:pPr>
    </w:lvl>
    <w:lvl w:ilvl="2" w:tplc="9CC021A0">
      <w:numFmt w:val="none"/>
      <w:lvlText w:val=""/>
      <w:lvlJc w:val="left"/>
      <w:pPr>
        <w:tabs>
          <w:tab w:val="num" w:pos="360"/>
        </w:tabs>
      </w:pPr>
    </w:lvl>
    <w:lvl w:ilvl="3" w:tplc="4AF4F3EC">
      <w:numFmt w:val="none"/>
      <w:lvlText w:val=""/>
      <w:lvlJc w:val="left"/>
      <w:pPr>
        <w:tabs>
          <w:tab w:val="num" w:pos="360"/>
        </w:tabs>
      </w:pPr>
    </w:lvl>
    <w:lvl w:ilvl="4" w:tplc="61CEADE4">
      <w:numFmt w:val="none"/>
      <w:lvlText w:val=""/>
      <w:lvlJc w:val="left"/>
      <w:pPr>
        <w:tabs>
          <w:tab w:val="num" w:pos="360"/>
        </w:tabs>
      </w:pPr>
    </w:lvl>
    <w:lvl w:ilvl="5" w:tplc="99C80FD6">
      <w:numFmt w:val="none"/>
      <w:lvlText w:val=""/>
      <w:lvlJc w:val="left"/>
      <w:pPr>
        <w:tabs>
          <w:tab w:val="num" w:pos="360"/>
        </w:tabs>
      </w:pPr>
    </w:lvl>
    <w:lvl w:ilvl="6" w:tplc="F76EF3E2">
      <w:numFmt w:val="none"/>
      <w:lvlText w:val=""/>
      <w:lvlJc w:val="left"/>
      <w:pPr>
        <w:tabs>
          <w:tab w:val="num" w:pos="360"/>
        </w:tabs>
      </w:pPr>
    </w:lvl>
    <w:lvl w:ilvl="7" w:tplc="C3A08E76">
      <w:numFmt w:val="none"/>
      <w:lvlText w:val=""/>
      <w:lvlJc w:val="left"/>
      <w:pPr>
        <w:tabs>
          <w:tab w:val="num" w:pos="360"/>
        </w:tabs>
      </w:pPr>
    </w:lvl>
    <w:lvl w:ilvl="8" w:tplc="E7B6C2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E"/>
    <w:rsid w:val="00014AD8"/>
    <w:rsid w:val="00014BCE"/>
    <w:rsid w:val="00016B2A"/>
    <w:rsid w:val="000234DE"/>
    <w:rsid w:val="00024F80"/>
    <w:rsid w:val="00064F86"/>
    <w:rsid w:val="000828C2"/>
    <w:rsid w:val="000A1A9C"/>
    <w:rsid w:val="000D3E0A"/>
    <w:rsid w:val="000D6B7B"/>
    <w:rsid w:val="000E3B29"/>
    <w:rsid w:val="001216C7"/>
    <w:rsid w:val="00145F3C"/>
    <w:rsid w:val="0016531B"/>
    <w:rsid w:val="00181166"/>
    <w:rsid w:val="00181F35"/>
    <w:rsid w:val="00190D1A"/>
    <w:rsid w:val="001D5A2D"/>
    <w:rsid w:val="001E0CED"/>
    <w:rsid w:val="001E67A7"/>
    <w:rsid w:val="001F2C39"/>
    <w:rsid w:val="0020032E"/>
    <w:rsid w:val="00213F71"/>
    <w:rsid w:val="00224E42"/>
    <w:rsid w:val="002B08B7"/>
    <w:rsid w:val="002C2916"/>
    <w:rsid w:val="002D43E4"/>
    <w:rsid w:val="002D5C21"/>
    <w:rsid w:val="003114D4"/>
    <w:rsid w:val="003250E8"/>
    <w:rsid w:val="003667D1"/>
    <w:rsid w:val="00392835"/>
    <w:rsid w:val="003B2B91"/>
    <w:rsid w:val="003D322E"/>
    <w:rsid w:val="003E49C6"/>
    <w:rsid w:val="00405D9F"/>
    <w:rsid w:val="00411BCC"/>
    <w:rsid w:val="0042215A"/>
    <w:rsid w:val="00443E6E"/>
    <w:rsid w:val="004567FB"/>
    <w:rsid w:val="00462DB8"/>
    <w:rsid w:val="00473938"/>
    <w:rsid w:val="00481720"/>
    <w:rsid w:val="004C7C3D"/>
    <w:rsid w:val="004F4993"/>
    <w:rsid w:val="00507666"/>
    <w:rsid w:val="0051123C"/>
    <w:rsid w:val="00514659"/>
    <w:rsid w:val="005425B9"/>
    <w:rsid w:val="00543681"/>
    <w:rsid w:val="00552214"/>
    <w:rsid w:val="00555E1C"/>
    <w:rsid w:val="00556F77"/>
    <w:rsid w:val="00573758"/>
    <w:rsid w:val="005869C6"/>
    <w:rsid w:val="005B0C40"/>
    <w:rsid w:val="005B23B1"/>
    <w:rsid w:val="005E1731"/>
    <w:rsid w:val="005F6F23"/>
    <w:rsid w:val="00600B83"/>
    <w:rsid w:val="00644A3C"/>
    <w:rsid w:val="00673F17"/>
    <w:rsid w:val="00694057"/>
    <w:rsid w:val="006A1FB3"/>
    <w:rsid w:val="006D4F5D"/>
    <w:rsid w:val="006E3367"/>
    <w:rsid w:val="007203F3"/>
    <w:rsid w:val="0072466E"/>
    <w:rsid w:val="00725247"/>
    <w:rsid w:val="00746639"/>
    <w:rsid w:val="00772274"/>
    <w:rsid w:val="007828E2"/>
    <w:rsid w:val="00793C2E"/>
    <w:rsid w:val="00793CD3"/>
    <w:rsid w:val="007A0E49"/>
    <w:rsid w:val="007A12E7"/>
    <w:rsid w:val="007A5A22"/>
    <w:rsid w:val="007A6CD2"/>
    <w:rsid w:val="007B0C24"/>
    <w:rsid w:val="007C45E5"/>
    <w:rsid w:val="007D33BC"/>
    <w:rsid w:val="007D36F2"/>
    <w:rsid w:val="007D49CD"/>
    <w:rsid w:val="007E675B"/>
    <w:rsid w:val="007F181C"/>
    <w:rsid w:val="00804FAE"/>
    <w:rsid w:val="008342B0"/>
    <w:rsid w:val="008413EC"/>
    <w:rsid w:val="0084429C"/>
    <w:rsid w:val="00876FE2"/>
    <w:rsid w:val="008A75F1"/>
    <w:rsid w:val="008C1597"/>
    <w:rsid w:val="008C53B1"/>
    <w:rsid w:val="00912CE4"/>
    <w:rsid w:val="00923D00"/>
    <w:rsid w:val="00925D47"/>
    <w:rsid w:val="0092783D"/>
    <w:rsid w:val="00937F56"/>
    <w:rsid w:val="009465DC"/>
    <w:rsid w:val="00952DB0"/>
    <w:rsid w:val="00955368"/>
    <w:rsid w:val="009663F1"/>
    <w:rsid w:val="00980260"/>
    <w:rsid w:val="009848B3"/>
    <w:rsid w:val="009E014F"/>
    <w:rsid w:val="009E237B"/>
    <w:rsid w:val="009E7C83"/>
    <w:rsid w:val="00A05847"/>
    <w:rsid w:val="00A24AA8"/>
    <w:rsid w:val="00A37C60"/>
    <w:rsid w:val="00A41432"/>
    <w:rsid w:val="00A517C3"/>
    <w:rsid w:val="00A82464"/>
    <w:rsid w:val="00A94E07"/>
    <w:rsid w:val="00AC106C"/>
    <w:rsid w:val="00AE0CD2"/>
    <w:rsid w:val="00AE1392"/>
    <w:rsid w:val="00B03192"/>
    <w:rsid w:val="00B127EB"/>
    <w:rsid w:val="00B2314E"/>
    <w:rsid w:val="00B64BD0"/>
    <w:rsid w:val="00B76EE1"/>
    <w:rsid w:val="00B8304C"/>
    <w:rsid w:val="00BC4666"/>
    <w:rsid w:val="00BD0B70"/>
    <w:rsid w:val="00BD31F3"/>
    <w:rsid w:val="00BF7F92"/>
    <w:rsid w:val="00C3560B"/>
    <w:rsid w:val="00C468E3"/>
    <w:rsid w:val="00C473F8"/>
    <w:rsid w:val="00C56C0A"/>
    <w:rsid w:val="00C95C5D"/>
    <w:rsid w:val="00CA36B4"/>
    <w:rsid w:val="00CB7FBA"/>
    <w:rsid w:val="00CE08BB"/>
    <w:rsid w:val="00D1241D"/>
    <w:rsid w:val="00D14917"/>
    <w:rsid w:val="00D3731D"/>
    <w:rsid w:val="00D37617"/>
    <w:rsid w:val="00D43F22"/>
    <w:rsid w:val="00D61C8F"/>
    <w:rsid w:val="00DC72BB"/>
    <w:rsid w:val="00DD79D6"/>
    <w:rsid w:val="00DE61B9"/>
    <w:rsid w:val="00DF6E55"/>
    <w:rsid w:val="00E1065A"/>
    <w:rsid w:val="00E26E40"/>
    <w:rsid w:val="00E37340"/>
    <w:rsid w:val="00E66FBC"/>
    <w:rsid w:val="00E9058B"/>
    <w:rsid w:val="00EB6BBD"/>
    <w:rsid w:val="00EC2AC4"/>
    <w:rsid w:val="00EC3887"/>
    <w:rsid w:val="00EC7A3A"/>
    <w:rsid w:val="00EE5617"/>
    <w:rsid w:val="00F2052E"/>
    <w:rsid w:val="00F268F4"/>
    <w:rsid w:val="00F27D03"/>
    <w:rsid w:val="00F32BCF"/>
    <w:rsid w:val="00F3646D"/>
    <w:rsid w:val="00F472C0"/>
    <w:rsid w:val="00F5237C"/>
    <w:rsid w:val="00F67994"/>
    <w:rsid w:val="00F94BC6"/>
    <w:rsid w:val="00FD21C7"/>
    <w:rsid w:val="00FE7E25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72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a0"/>
    <w:rsid w:val="00600B83"/>
  </w:style>
  <w:style w:type="paragraph" w:styleId="a6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7">
    <w:name w:val="List Paragraph"/>
    <w:basedOn w:val="a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72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a0"/>
    <w:rsid w:val="00600B83"/>
  </w:style>
  <w:style w:type="paragraph" w:styleId="a6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7">
    <w:name w:val="List Paragraph"/>
    <w:basedOn w:val="a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C009-6613-47E5-B17A-436106D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14779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 заседании антикоррупционной комиссии 2 апреля 2008 года всем членам рабочей группы был роздан план работы антикоррупционной комиссии района</vt:lpstr>
    </vt:vector>
  </TitlesOfParts>
  <Company>Dnsoft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 заседании антикоррупционной комиссии 2 апреля 2008 года всем членам рабочей группы был роздан план работы антикоррупционной комиссии района</dc:title>
  <dc:subject/>
  <dc:creator>Роза</dc:creator>
  <cp:keywords/>
  <cp:lastModifiedBy>Пользователь</cp:lastModifiedBy>
  <cp:revision>2</cp:revision>
  <cp:lastPrinted>2014-03-11T04:52:00Z</cp:lastPrinted>
  <dcterms:created xsi:type="dcterms:W3CDTF">2014-03-11T05:01:00Z</dcterms:created>
  <dcterms:modified xsi:type="dcterms:W3CDTF">2014-03-11T05:01:00Z</dcterms:modified>
</cp:coreProperties>
</file>