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F4" w:rsidRDefault="00CC05F4" w:rsidP="00CC05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5EF" w:rsidRDefault="00AB45EF" w:rsidP="00B21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B45EF" w:rsidRPr="00AB45EF" w:rsidRDefault="00AB45EF" w:rsidP="00B21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5EF">
        <w:rPr>
          <w:rFonts w:ascii="Times New Roman" w:hAnsi="Times New Roman" w:cs="Times New Roman"/>
          <w:b/>
          <w:sz w:val="32"/>
          <w:szCs w:val="32"/>
        </w:rPr>
        <w:t>Уважаемый налогоплательщик!</w:t>
      </w:r>
    </w:p>
    <w:p w:rsidR="00AB45EF" w:rsidRPr="00AB45EF" w:rsidRDefault="00AB45EF" w:rsidP="00B21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EF">
        <w:rPr>
          <w:rFonts w:ascii="Times New Roman" w:hAnsi="Times New Roman" w:cs="Times New Roman"/>
          <w:sz w:val="28"/>
          <w:szCs w:val="28"/>
        </w:rPr>
        <w:t xml:space="preserve">С 3 июня 2019 года по 29 февраля 2020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</w:r>
      <w:proofErr w:type="gramEnd"/>
    </w:p>
    <w:p w:rsidR="00AB45EF" w:rsidRPr="00AB45EF" w:rsidRDefault="00AB45EF" w:rsidP="00B21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AB45EF" w:rsidRPr="00AB45EF" w:rsidRDefault="00AB45EF" w:rsidP="00B21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Декларация подается в двух экземплярах.</w:t>
      </w:r>
    </w:p>
    <w:p w:rsidR="00AB45EF" w:rsidRPr="00AB45EF" w:rsidRDefault="00AB45EF" w:rsidP="00B21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(https://www.nalog.ru/rn77/taxation/specdecl/).</w:t>
      </w:r>
    </w:p>
    <w:p w:rsidR="00AB45EF" w:rsidRPr="00AB45EF" w:rsidRDefault="00AB45EF" w:rsidP="00B21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Не считаются поданными специальные декларации, отправленные по почте.</w:t>
      </w:r>
    </w:p>
    <w:p w:rsidR="00AB45EF" w:rsidRPr="00AB45EF" w:rsidRDefault="00AB45EF" w:rsidP="00B21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редомициляции подконтрольных им иностранных компаний. </w:t>
      </w:r>
    </w:p>
    <w:p w:rsidR="00057BDE" w:rsidRPr="00AB45EF" w:rsidRDefault="00AB45EF" w:rsidP="00B219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CC05F4" w:rsidRPr="00CC05F4" w:rsidRDefault="00CC05F4" w:rsidP="00B219AA"/>
    <w:sectPr w:rsidR="00CC05F4" w:rsidRPr="00CC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A7" w:rsidRDefault="006F1CA7" w:rsidP="0055531D">
      <w:pPr>
        <w:spacing w:after="0" w:line="240" w:lineRule="auto"/>
      </w:pPr>
      <w:r>
        <w:separator/>
      </w:r>
    </w:p>
  </w:endnote>
  <w:endnote w:type="continuationSeparator" w:id="0">
    <w:p w:rsidR="006F1CA7" w:rsidRDefault="006F1CA7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A7" w:rsidRDefault="006F1CA7" w:rsidP="0055531D">
      <w:pPr>
        <w:spacing w:after="0" w:line="240" w:lineRule="auto"/>
      </w:pPr>
      <w:r>
        <w:separator/>
      </w:r>
    </w:p>
  </w:footnote>
  <w:footnote w:type="continuationSeparator" w:id="0">
    <w:p w:rsidR="006F1CA7" w:rsidRDefault="006F1CA7" w:rsidP="0055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57BDE"/>
    <w:rsid w:val="00134A4D"/>
    <w:rsid w:val="001E1213"/>
    <w:rsid w:val="001E165A"/>
    <w:rsid w:val="0049203E"/>
    <w:rsid w:val="005441DE"/>
    <w:rsid w:val="0055531D"/>
    <w:rsid w:val="005C738A"/>
    <w:rsid w:val="006F1CA7"/>
    <w:rsid w:val="007406C6"/>
    <w:rsid w:val="007931B6"/>
    <w:rsid w:val="0079329C"/>
    <w:rsid w:val="00912496"/>
    <w:rsid w:val="009C7522"/>
    <w:rsid w:val="00AA68E0"/>
    <w:rsid w:val="00AB45EF"/>
    <w:rsid w:val="00B219AA"/>
    <w:rsid w:val="00B45FE5"/>
    <w:rsid w:val="00C7600A"/>
    <w:rsid w:val="00CC05F4"/>
    <w:rsid w:val="00CE2A72"/>
    <w:rsid w:val="00E56ECA"/>
    <w:rsid w:val="00F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Танзиля Зиннятовна Гатаулова</cp:lastModifiedBy>
  <cp:revision>2</cp:revision>
  <dcterms:created xsi:type="dcterms:W3CDTF">2020-01-23T05:26:00Z</dcterms:created>
  <dcterms:modified xsi:type="dcterms:W3CDTF">2020-01-23T05:26:00Z</dcterms:modified>
</cp:coreProperties>
</file>